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3A0" w:rsidRDefault="00B763A0" w:rsidP="00C06DB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#110-e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203</w:t>
      </w:r>
      <w:r w:rsidR="00594FE4">
        <w:rPr>
          <w:b/>
          <w:i/>
          <w:sz w:val="28"/>
          <w:lang w:eastAsia="ko-KR"/>
        </w:rPr>
        <w:t>485</w:t>
      </w:r>
    </w:p>
    <w:p w:rsidR="00B763A0" w:rsidRDefault="00B763A0" w:rsidP="00B763A0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2nd –</w:t>
      </w:r>
      <w:r>
        <w:rPr>
          <w:rFonts w:ascii="Arial" w:hAnsi="Arial"/>
          <w:b/>
          <w:noProof/>
          <w:sz w:val="24"/>
        </w:rPr>
        <w:t xml:space="preserve"> 11th June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594FE4">
        <w:rPr>
          <w:rFonts w:cs="Arial"/>
          <w:b/>
          <w:bCs/>
          <w:sz w:val="22"/>
        </w:rPr>
        <w:t>3062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CC1E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C1EA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</w:t>
            </w:r>
            <w:r w:rsidR="004216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A6599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594F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713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132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7132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13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Periodic reporting by </w:t>
            </w:r>
            <w:proofErr w:type="spellStart"/>
            <w:r>
              <w:t>Nnef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E868CC" w:rsidP="00BF3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A56F66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A56F66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A56F66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E868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B71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B71325">
              <w:rPr>
                <w:noProof/>
              </w:rPr>
              <w:t>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9EB" w:rsidRPr="005F7502" w:rsidRDefault="001179EB" w:rsidP="005F7502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TS 23.50</w:t>
            </w:r>
            <w:r w:rsidR="005F7502">
              <w:rPr>
                <w:noProof/>
              </w:rPr>
              <w:t>2</w:t>
            </w:r>
            <w:r>
              <w:rPr>
                <w:noProof/>
              </w:rPr>
              <w:t xml:space="preserve"> subclause </w:t>
            </w:r>
            <w:r w:rsidR="005F7502">
              <w:rPr>
                <w:noProof/>
              </w:rPr>
              <w:t>4.15.3.2.3</w:t>
            </w:r>
            <w:r>
              <w:rPr>
                <w:noProof/>
              </w:rPr>
              <w:t xml:space="preserve"> states </w:t>
            </w:r>
            <w:r w:rsidR="005F7502">
              <w:rPr>
                <w:noProof/>
              </w:rPr>
              <w:t xml:space="preserve">that the </w:t>
            </w:r>
            <w:r w:rsidR="0076247B">
              <w:rPr>
                <w:noProof/>
              </w:rPr>
              <w:t xml:space="preserve">Event reporting information within </w:t>
            </w:r>
            <w:r w:rsidR="005F7502">
              <w:rPr>
                <w:noProof/>
              </w:rPr>
              <w:t>Nnef_EventExposure</w:t>
            </w:r>
            <w:r w:rsidR="0076247B">
              <w:rPr>
                <w:noProof/>
              </w:rPr>
              <w:t xml:space="preserve">_Subscribe service includes one-time reporting, </w:t>
            </w:r>
            <w:r w:rsidR="005F7502">
              <w:rPr>
                <w:noProof/>
              </w:rPr>
              <w:t>periodic reporting</w:t>
            </w:r>
            <w:r w:rsidR="0076247B">
              <w:rPr>
                <w:noProof/>
              </w:rPr>
              <w:t xml:space="preserve"> or event based reporting</w:t>
            </w:r>
            <w:r w:rsidRPr="001E6F24">
              <w:rPr>
                <w:i/>
              </w:rPr>
              <w:t>.</w:t>
            </w:r>
          </w:p>
          <w:p w:rsidR="001179EB" w:rsidRPr="0076247B" w:rsidRDefault="0076247B" w:rsidP="0076247B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Currently, </w:t>
            </w:r>
            <w:r>
              <w:rPr>
                <w:noProof/>
              </w:rPr>
              <w:t>Nnef_EventExposure</w:t>
            </w:r>
            <w:r>
              <w:rPr>
                <w:lang w:eastAsia="zh-CN"/>
              </w:rPr>
              <w:t xml:space="preserve"> Northbound APIs are all event based reporting, and if the value of maximum number of reports sets to 1 means one-time reporting, however, periodic reporting is not supported.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AA7180" w:rsidP="00762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>
              <w:rPr>
                <w:lang w:eastAsia="zh-CN"/>
              </w:rPr>
              <w:t xml:space="preserve">periodic reporting for </w:t>
            </w:r>
            <w:proofErr w:type="spellStart"/>
            <w:r>
              <w:rPr>
                <w:lang w:eastAsia="zh-CN"/>
              </w:rPr>
              <w:t>Nnef_EventExposure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Nothbound</w:t>
            </w:r>
            <w:proofErr w:type="spellEnd"/>
            <w:r w:rsidR="001179EB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A6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Periodic reporting is not suppoprted</w:t>
            </w:r>
            <w:r w:rsidR="001179EB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179EB" w:rsidP="00D64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64399">
              <w:rPr>
                <w:noProof/>
              </w:rPr>
              <w:t>3</w:t>
            </w:r>
            <w:r>
              <w:rPr>
                <w:noProof/>
              </w:rPr>
              <w:t>.2.</w:t>
            </w:r>
            <w:r w:rsidR="00D64399">
              <w:rPr>
                <w:noProof/>
              </w:rPr>
              <w:t>1</w:t>
            </w:r>
            <w:r>
              <w:rPr>
                <w:noProof/>
              </w:rPr>
              <w:t>.2; A.</w:t>
            </w:r>
            <w:r w:rsidR="005752E6">
              <w:rPr>
                <w:noProof/>
              </w:rPr>
              <w:t>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D64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179EB">
              <w:rPr>
                <w:noProof/>
              </w:rPr>
              <w:t xml:space="preserve">introduces backward compatible change to OpenAPI file for </w:t>
            </w:r>
            <w:r w:rsidR="00D64399">
              <w:rPr>
                <w:noProof/>
              </w:rPr>
              <w:t>MonitoringEvent</w:t>
            </w:r>
            <w:r w:rsidR="001179EB">
              <w:rPr>
                <w:noProof/>
              </w:rPr>
              <w:t xml:space="preserve">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A4181" w:rsidP="007A418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A4181">
              <w:rPr>
                <w:rFonts w:hint="eastAsia"/>
                <w:b/>
                <w:noProof/>
                <w:u w:val="single"/>
                <w:lang w:eastAsia="zh-CN"/>
              </w:rPr>
              <w:t>R</w:t>
            </w:r>
            <w:r w:rsidRPr="007A4181">
              <w:rPr>
                <w:b/>
                <w:noProof/>
                <w:u w:val="single"/>
                <w:lang w:eastAsia="zh-CN"/>
              </w:rPr>
              <w:t>evision of C3-202447</w:t>
            </w:r>
            <w:r>
              <w:rPr>
                <w:noProof/>
                <w:lang w:eastAsia="zh-CN"/>
              </w:rPr>
              <w:t>:</w:t>
            </w:r>
          </w:p>
          <w:p w:rsidR="007A4181" w:rsidRPr="007A4181" w:rsidRDefault="007A4181" w:rsidP="007A4181">
            <w:pPr>
              <w:pStyle w:val="EditorsNote"/>
              <w:numPr>
                <w:ilvl w:val="0"/>
                <w:numId w:val="1"/>
              </w:numPr>
              <w:spacing w:after="0"/>
              <w:ind w:left="357" w:hanging="357"/>
              <w:rPr>
                <w:rFonts w:ascii="Arial" w:hAnsi="Arial"/>
                <w:noProof/>
                <w:color w:val="auto"/>
                <w:lang w:eastAsia="zh-CN"/>
              </w:rPr>
            </w:pPr>
            <w:r w:rsidRPr="007A4181">
              <w:rPr>
                <w:rFonts w:ascii="Arial" w:hAnsi="Arial"/>
                <w:noProof/>
                <w:color w:val="auto"/>
                <w:lang w:eastAsia="zh-CN"/>
              </w:rPr>
              <w:t xml:space="preserve">Solve the </w:t>
            </w:r>
            <w:r w:rsidR="00D00B49">
              <w:rPr>
                <w:rFonts w:ascii="Arial" w:hAnsi="Arial"/>
                <w:noProof/>
                <w:color w:val="auto"/>
                <w:lang w:eastAsia="zh-CN"/>
              </w:rPr>
              <w:t xml:space="preserve">following </w:t>
            </w:r>
            <w:r w:rsidRPr="007A4181">
              <w:rPr>
                <w:rFonts w:ascii="Arial" w:hAnsi="Arial"/>
                <w:noProof/>
                <w:color w:val="auto"/>
                <w:lang w:eastAsia="zh-CN"/>
              </w:rPr>
              <w:t>Editor’s Note</w:t>
            </w:r>
            <w:r w:rsidR="00D00B49">
              <w:rPr>
                <w:rFonts w:ascii="Arial" w:hAnsi="Arial"/>
                <w:noProof/>
                <w:color w:val="auto"/>
                <w:lang w:eastAsia="zh-CN"/>
              </w:rPr>
              <w:t xml:space="preserve"> by adding an NOTE to indicate that t</w:t>
            </w:r>
            <w:bookmarkStart w:id="3" w:name="_GoBack"/>
            <w:bookmarkEnd w:id="3"/>
            <w:r w:rsidR="00D00B49" w:rsidRPr="00D00B49">
              <w:rPr>
                <w:rFonts w:ascii="Arial" w:hAnsi="Arial"/>
                <w:noProof/>
                <w:color w:val="auto"/>
                <w:lang w:eastAsia="zh-CN"/>
              </w:rPr>
              <w:t>he value of "</w:t>
            </w:r>
            <w:r w:rsidR="00D00B49" w:rsidRPr="00D00B49">
              <w:rPr>
                <w:rFonts w:ascii="Arial" w:hAnsi="Arial" w:hint="eastAsia"/>
                <w:noProof/>
                <w:color w:val="auto"/>
                <w:lang w:eastAsia="zh-CN"/>
              </w:rPr>
              <w:t>maximumNumberOfReports</w:t>
            </w:r>
            <w:r w:rsidR="00D00B49" w:rsidRPr="00D00B49">
              <w:rPr>
                <w:rFonts w:ascii="Arial" w:hAnsi="Arial"/>
                <w:noProof/>
                <w:color w:val="auto"/>
                <w:lang w:eastAsia="zh-CN"/>
              </w:rPr>
              <w:t>" attribute sets to 1 and the "</w:t>
            </w:r>
            <w:r w:rsidR="00D00B49" w:rsidRPr="00D00B49">
              <w:rPr>
                <w:rFonts w:ascii="Arial" w:hAnsi="Arial" w:hint="eastAsia"/>
                <w:noProof/>
                <w:color w:val="auto"/>
                <w:lang w:eastAsia="zh-CN"/>
              </w:rPr>
              <w:t>r</w:t>
            </w:r>
            <w:r w:rsidR="00D00B49" w:rsidRPr="00D00B49">
              <w:rPr>
                <w:rFonts w:ascii="Arial" w:hAnsi="Arial"/>
                <w:noProof/>
                <w:color w:val="auto"/>
                <w:lang w:eastAsia="zh-CN"/>
              </w:rPr>
              <w:t>epPeriod" attribute are mutually exclusive.</w:t>
            </w:r>
          </w:p>
          <w:p w:rsidR="007A4181" w:rsidRPr="007A4181" w:rsidRDefault="007A4181" w:rsidP="002852C4">
            <w:pPr>
              <w:pStyle w:val="EditorsNote"/>
            </w:pPr>
            <w:r>
              <w:t>Editor’s Note:</w:t>
            </w:r>
            <w:r>
              <w:tab/>
              <w:t xml:space="preserve">It’s FFS how to handle the case when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attributes are provided together.</w:t>
            </w: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45397" w:rsidRDefault="00B45397" w:rsidP="00B45397">
      <w:pPr>
        <w:pStyle w:val="5"/>
      </w:pPr>
      <w:bookmarkStart w:id="4" w:name="_Toc11247309"/>
      <w:bookmarkStart w:id="5" w:name="_Toc27044429"/>
      <w:bookmarkStart w:id="6" w:name="_Toc36033471"/>
      <w:bookmarkStart w:id="7" w:name="_Toc28012812"/>
      <w:bookmarkStart w:id="8" w:name="_Toc524420712"/>
      <w:bookmarkStart w:id="9" w:name="_Toc524420423"/>
      <w:bookmarkStart w:id="10" w:name="_Toc524420705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4"/>
      <w:bookmarkEnd w:id="5"/>
      <w:bookmarkEnd w:id="6"/>
      <w:proofErr w:type="spellEnd"/>
    </w:p>
    <w:p w:rsidR="00B45397" w:rsidRDefault="00B45397" w:rsidP="00B45397">
      <w:r>
        <w:t>This type represents a subscription to monitoring an event. The same structure is used in the subscription request and subscription response.</w:t>
      </w:r>
    </w:p>
    <w:p w:rsidR="00B45397" w:rsidRDefault="00B45397" w:rsidP="00B45397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B45397" w:rsidTr="00136D49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B45397" w:rsidRDefault="00B45397" w:rsidP="00136D4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B45397" w:rsidRDefault="00B45397" w:rsidP="00136D4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B45397" w:rsidRDefault="00B45397" w:rsidP="00136D49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B45397" w:rsidRDefault="00B45397" w:rsidP="00136D4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B45397" w:rsidRDefault="00B45397" w:rsidP="00136D4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</w:t>
            </w:r>
            <w:ins w:id="11" w:author="Huawei Rev1" w:date="2020-06-05T08:59:00Z">
              <w:r w:rsidR="00057401">
                <w:rPr>
                  <w:rFonts w:ascii="Arial" w:hAnsi="Arial" w:cs="Arial"/>
                  <w:sz w:val="18"/>
                  <w:szCs w:val="18"/>
                  <w:lang w:eastAsia="zh-CN"/>
                </w:rPr>
                <w:t>, NOTE</w:t>
              </w:r>
            </w:ins>
            <w:ins w:id="12" w:author="Huawei Rev1" w:date="2020-06-05T09:00:00Z">
              <w:r w:rsidR="0005740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y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26945" w:rsidTr="00136D49">
        <w:trPr>
          <w:jc w:val="center"/>
          <w:ins w:id="13" w:author="Huawei" w:date="2020-04-02T08:57:00Z"/>
        </w:trPr>
        <w:tc>
          <w:tcPr>
            <w:tcW w:w="2026" w:type="dxa"/>
            <w:shd w:val="clear" w:color="auto" w:fill="auto"/>
          </w:tcPr>
          <w:p w:rsidR="00926945" w:rsidRDefault="00926945" w:rsidP="00926945">
            <w:pPr>
              <w:pStyle w:val="TAL"/>
              <w:rPr>
                <w:ins w:id="14" w:author="Huawei" w:date="2020-04-02T08:57:00Z"/>
                <w:rFonts w:cs="Arial"/>
                <w:szCs w:val="18"/>
                <w:lang w:eastAsia="zh-CN"/>
              </w:rPr>
            </w:pPr>
            <w:proofErr w:type="spellStart"/>
            <w:ins w:id="15" w:author="Huawei" w:date="2020-04-02T08:57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epPeriod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926945" w:rsidRDefault="00926945" w:rsidP="00926945">
            <w:pPr>
              <w:pStyle w:val="TAL"/>
              <w:rPr>
                <w:ins w:id="16" w:author="Huawei" w:date="2020-04-02T08:57:00Z"/>
                <w:rFonts w:cs="Arial"/>
                <w:szCs w:val="18"/>
                <w:lang w:eastAsia="zh-CN"/>
              </w:rPr>
            </w:pPr>
            <w:proofErr w:type="spellStart"/>
            <w:ins w:id="17" w:author="Huawei" w:date="2020-04-02T08:57:00Z">
              <w:r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926945" w:rsidRDefault="00926945" w:rsidP="00926945">
            <w:pPr>
              <w:pStyle w:val="TAC"/>
              <w:jc w:val="left"/>
              <w:rPr>
                <w:ins w:id="18" w:author="Huawei" w:date="2020-04-02T08:57:00Z"/>
                <w:rFonts w:eastAsia="Batang" w:cs="Arial"/>
                <w:szCs w:val="18"/>
                <w:lang w:eastAsia="zh-CN"/>
              </w:rPr>
            </w:pPr>
            <w:ins w:id="19" w:author="Huawei" w:date="2020-04-02T08:57:00Z">
              <w:r>
                <w:rPr>
                  <w:rFonts w:eastAsia="Times New Roma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E52B44" w:rsidRDefault="00926945" w:rsidP="00926945">
            <w:pPr>
              <w:pStyle w:val="TAL"/>
              <w:spacing w:afterLines="50" w:after="120"/>
              <w:rPr>
                <w:ins w:id="20" w:author="Huawei" w:date="2020-04-02T08:57:00Z"/>
                <w:rFonts w:cs="Arial" w:hint="eastAsia"/>
                <w:szCs w:val="18"/>
                <w:lang w:eastAsia="zh-CN"/>
              </w:rPr>
            </w:pPr>
            <w:ins w:id="21" w:author="Huawei" w:date="2020-04-02T08:57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dentifies the periodic time for the event reports. (NOTE</w:t>
              </w:r>
              <w:r>
                <w:rPr>
                  <w:rFonts w:cs="Arial"/>
                  <w:szCs w:val="18"/>
                  <w:lang w:val="en-US" w:eastAsia="zh-CN"/>
                </w:rPr>
                <w:t> X</w:t>
              </w:r>
            </w:ins>
            <w:ins w:id="22" w:author="Huawei Rev1" w:date="2020-06-05T08:59:00Z">
              <w:r w:rsidR="00057401">
                <w:rPr>
                  <w:rFonts w:cs="Arial"/>
                  <w:szCs w:val="18"/>
                  <w:lang w:val="en-US" w:eastAsia="zh-CN"/>
                </w:rPr>
                <w:t>, NOTE y</w:t>
              </w:r>
            </w:ins>
            <w:ins w:id="23" w:author="Huawei" w:date="2020-04-02T08:57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:rsidR="00926945" w:rsidRDefault="00926945" w:rsidP="00926945">
            <w:pPr>
              <w:pStyle w:val="TAL"/>
              <w:rPr>
                <w:ins w:id="24" w:author="Huawei" w:date="2020-04-02T08:57:00Z"/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B45397" w:rsidTr="00136D49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:rsidR="00B45397" w:rsidRDefault="00B45397" w:rsidP="00136D49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B45397" w:rsidRDefault="00B45397" w:rsidP="00136D49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", this parameter shall be included to identify whether the request is for Current Location or Last known Location. </w:t>
            </w:r>
          </w:p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B45397" w:rsidRDefault="00B45397" w:rsidP="00136D49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:rsidR="00B45397" w:rsidRDefault="00B45397" w:rsidP="00136D49">
            <w:pPr>
              <w:pStyle w:val="B1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AF requests the number of UEs.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</w:p>
        </w:tc>
      </w:tr>
      <w:tr w:rsidR="00B45397" w:rsidTr="00136D49">
        <w:trPr>
          <w:jc w:val="center"/>
        </w:trPr>
        <w:tc>
          <w:tcPr>
            <w:tcW w:w="2026" w:type="dxa"/>
            <w:shd w:val="clear" w:color="auto" w:fill="auto"/>
          </w:tcPr>
          <w:p w:rsidR="00B45397" w:rsidRDefault="00B45397" w:rsidP="00136D49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:rsidR="00B45397" w:rsidRDefault="00B45397" w:rsidP="00136D49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B45397" w:rsidRDefault="00B45397" w:rsidP="00136D4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B45397" w:rsidRDefault="00B45397" w:rsidP="00136D49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B45397" w:rsidRDefault="00B45397" w:rsidP="00136D49">
            <w:pPr>
              <w:pStyle w:val="TAL"/>
              <w:rPr>
                <w:rFonts w:cs="Arial"/>
                <w:szCs w:val="18"/>
              </w:rPr>
            </w:pPr>
          </w:p>
          <w:p w:rsidR="00B45397" w:rsidRDefault="00B45397" w:rsidP="00136D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B45397" w:rsidRDefault="00B45397" w:rsidP="00136D49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B45397" w:rsidTr="00136D49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B45397" w:rsidRDefault="00B45397" w:rsidP="00136D49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:rsidR="00B45397" w:rsidRDefault="00B45397" w:rsidP="00136D49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:rsidR="00B45397" w:rsidRDefault="00B45397" w:rsidP="00136D49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B45397" w:rsidRDefault="00B45397" w:rsidP="00136D49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:rsidR="00B45397" w:rsidRDefault="00B45397" w:rsidP="00136D4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:rsidR="00B45397" w:rsidRDefault="00B45397" w:rsidP="00136D4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:rsidR="00B45397" w:rsidRDefault="00B45397" w:rsidP="00136D49">
            <w:pPr>
              <w:pStyle w:val="TAN"/>
              <w:rPr>
                <w:ins w:id="25" w:author="Huawei" w:date="2020-04-02T08:57:00Z"/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:rsidR="00926945" w:rsidRDefault="00926945" w:rsidP="00136D49">
            <w:pPr>
              <w:pStyle w:val="TAN"/>
              <w:rPr>
                <w:ins w:id="26" w:author="Huawei Rev1" w:date="2020-06-05T09:00:00Z"/>
                <w:rFonts w:eastAsia="Times New Roman"/>
              </w:rPr>
            </w:pPr>
            <w:ins w:id="27" w:author="Huawei" w:date="2020-04-02T08:57:00Z">
              <w:r>
                <w:rPr>
                  <w:rFonts w:eastAsia="Times New Roman"/>
                </w:rPr>
                <w:t>NOTE X:</w:t>
              </w:r>
              <w:r>
                <w:rPr>
                  <w:rFonts w:eastAsia="Times New Roman"/>
                </w:rPr>
                <w:tab/>
                <w:t xml:space="preserve">This property is only applicable for </w:t>
              </w:r>
            </w:ins>
            <w:ins w:id="28" w:author="Huawei" w:date="2020-04-23T17:15:00Z">
              <w:r w:rsidR="005752E6">
                <w:rPr>
                  <w:rFonts w:eastAsia="Times New Roman"/>
                </w:rPr>
                <w:t xml:space="preserve">the </w:t>
              </w:r>
            </w:ins>
            <w:ins w:id="29" w:author="Huawei" w:date="2020-04-02T08:57:00Z">
              <w:r>
                <w:rPr>
                  <w:rFonts w:eastAsia="Times New Roman"/>
                </w:rPr>
                <w:t>NEF.</w:t>
              </w:r>
            </w:ins>
          </w:p>
          <w:p w:rsidR="00057401" w:rsidRDefault="00057401" w:rsidP="004E3B03">
            <w:pPr>
              <w:pStyle w:val="TAN"/>
              <w:rPr>
                <w:noProof/>
                <w:lang w:eastAsia="zh-CN"/>
              </w:rPr>
            </w:pPr>
            <w:ins w:id="30" w:author="Huawei Rev1" w:date="2020-06-05T09:00:00Z">
              <w:r>
                <w:rPr>
                  <w:rFonts w:cs="Arial"/>
                  <w:szCs w:val="18"/>
                  <w:lang w:eastAsia="zh-CN"/>
                </w:rPr>
                <w:t>NOTE</w:t>
              </w:r>
              <w:r>
                <w:rPr>
                  <w:rFonts w:cs="Arial"/>
                  <w:szCs w:val="18"/>
                  <w:lang w:val="en-US" w:eastAsia="zh-CN"/>
                </w:rPr>
                <w:t> y:</w:t>
              </w:r>
              <w:r>
                <w:rPr>
                  <w:rFonts w:eastAsia="Times New Roman"/>
                </w:rPr>
                <w:tab/>
              </w:r>
            </w:ins>
            <w:ins w:id="31" w:author="Huawei Rev1" w:date="2020-06-05T09:0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32" w:author="Huawei Rev1" w:date="2020-06-05T09:00:00Z">
              <w:r>
                <w:rPr>
                  <w:rFonts w:cs="Arial"/>
                  <w:szCs w:val="18"/>
                  <w:lang w:eastAsia="zh-CN"/>
                </w:rPr>
                <w:t>he value of "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maximumNumberOfReports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attribute set</w:t>
              </w:r>
            </w:ins>
            <w:ins w:id="33" w:author="Huawei Rev1" w:date="2020-06-05T09:01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34" w:author="Huawei Rev1" w:date="2020-06-05T09:00:00Z">
              <w:r>
                <w:rPr>
                  <w:rFonts w:cs="Arial"/>
                  <w:szCs w:val="18"/>
                  <w:lang w:eastAsia="zh-CN"/>
                </w:rPr>
                <w:t xml:space="preserve"> to 1</w:t>
              </w:r>
            </w:ins>
            <w:ins w:id="35" w:author="Huawei Rev1" w:date="2020-06-05T09:01:00Z">
              <w:r>
                <w:rPr>
                  <w:rFonts w:cs="Arial"/>
                  <w:szCs w:val="18"/>
                  <w:lang w:eastAsia="zh-CN"/>
                </w:rPr>
                <w:t xml:space="preserve"> and the 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epPeriod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rFonts w:cs="Arial"/>
                  <w:szCs w:val="18"/>
                  <w:lang w:eastAsia="zh-CN"/>
                </w:rPr>
                <w:t xml:space="preserve"> attribute </w:t>
              </w:r>
            </w:ins>
            <w:ins w:id="36" w:author="Huawei Rev1" w:date="2020-06-05T09:03:00Z">
              <w:r w:rsidR="004E3B03">
                <w:rPr>
                  <w:rFonts w:cs="Arial"/>
                  <w:szCs w:val="18"/>
                  <w:lang w:eastAsia="zh-CN"/>
                </w:rPr>
                <w:t>are</w:t>
              </w:r>
            </w:ins>
            <w:ins w:id="37" w:author="Huawei Rev1" w:date="2020-06-05T09:02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mutually exclusive</w:t>
              </w:r>
            </w:ins>
            <w:ins w:id="38" w:author="Huawei Rev1" w:date="2020-06-05T09:0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:rsidR="005752E6" w:rsidRPr="005752E6" w:rsidRDefault="005752E6" w:rsidP="00E52B44"/>
    <w:p w:rsidR="0012030B" w:rsidRPr="00B61815" w:rsidRDefault="0012030B" w:rsidP="001203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45397" w:rsidRDefault="00B45397" w:rsidP="00B45397">
      <w:pPr>
        <w:pStyle w:val="2"/>
        <w:rPr>
          <w:noProof/>
        </w:rPr>
      </w:pPr>
      <w:bookmarkStart w:id="39" w:name="_Toc11247930"/>
      <w:bookmarkStart w:id="40" w:name="_Toc27045112"/>
      <w:bookmarkStart w:id="41" w:name="_Toc36034163"/>
      <w:bookmarkEnd w:id="7"/>
      <w:bookmarkEnd w:id="8"/>
      <w:bookmarkEnd w:id="9"/>
      <w:bookmarkEnd w:id="10"/>
      <w:r>
        <w:t>A.3</w:t>
      </w:r>
      <w:r>
        <w:tab/>
      </w:r>
      <w:r>
        <w:rPr>
          <w:noProof/>
        </w:rPr>
        <w:t>MonitoringEvent API</w:t>
      </w:r>
      <w:bookmarkEnd w:id="39"/>
      <w:bookmarkEnd w:id="40"/>
      <w:bookmarkEnd w:id="41"/>
    </w:p>
    <w:p w:rsidR="00B45397" w:rsidRDefault="00B45397" w:rsidP="00B45397">
      <w:pPr>
        <w:pStyle w:val="PL"/>
      </w:pPr>
      <w:r>
        <w:t>openapi: 3.0.0</w:t>
      </w:r>
    </w:p>
    <w:p w:rsidR="00B45397" w:rsidRDefault="00B45397" w:rsidP="00B45397">
      <w:pPr>
        <w:pStyle w:val="PL"/>
      </w:pPr>
      <w:r>
        <w:t>info:</w:t>
      </w:r>
    </w:p>
    <w:p w:rsidR="00B45397" w:rsidRDefault="00B45397" w:rsidP="00B45397">
      <w:pPr>
        <w:pStyle w:val="PL"/>
      </w:pPr>
      <w:r>
        <w:t xml:space="preserve">  title: 3gpp-monitoring-event</w:t>
      </w:r>
    </w:p>
    <w:p w:rsidR="00B45397" w:rsidRDefault="00B45397" w:rsidP="00B45397">
      <w:pPr>
        <w:pStyle w:val="PL"/>
      </w:pPr>
      <w:r>
        <w:t xml:space="preserve">  version: 1.1.0.alpha-5</w:t>
      </w:r>
    </w:p>
    <w:p w:rsidR="00B45397" w:rsidRDefault="00B45397" w:rsidP="00B45397">
      <w:pPr>
        <w:pStyle w:val="PL"/>
      </w:pPr>
      <w:r>
        <w:t xml:space="preserve">  description: | </w:t>
      </w:r>
    </w:p>
    <w:p w:rsidR="00B45397" w:rsidRDefault="00B45397" w:rsidP="00B45397">
      <w:pPr>
        <w:pStyle w:val="PL"/>
      </w:pPr>
      <w:r>
        <w:t xml:space="preserve">    API for Monitoring Event.</w:t>
      </w:r>
    </w:p>
    <w:p w:rsidR="00B45397" w:rsidRDefault="00B45397" w:rsidP="00B45397">
      <w:pPr>
        <w:pStyle w:val="PL"/>
      </w:pPr>
      <w:r>
        <w:t xml:space="preserve">    © 2020, 3GPP Organizational Partners (ARIB, ATIS, CCSA, ETSI, TSDSI, TTA, TTC).</w:t>
      </w:r>
    </w:p>
    <w:p w:rsidR="00B45397" w:rsidRDefault="00B45397" w:rsidP="00B45397">
      <w:pPr>
        <w:pStyle w:val="PL"/>
      </w:pPr>
      <w:r>
        <w:t xml:space="preserve">    All rights reserved.</w:t>
      </w:r>
    </w:p>
    <w:p w:rsidR="00B45397" w:rsidRDefault="00B45397" w:rsidP="00B45397">
      <w:pPr>
        <w:pStyle w:val="PL"/>
      </w:pPr>
      <w:r>
        <w:t>externalDocs:</w:t>
      </w:r>
    </w:p>
    <w:p w:rsidR="00B45397" w:rsidRDefault="00B45397" w:rsidP="00B45397">
      <w:pPr>
        <w:pStyle w:val="PL"/>
      </w:pPr>
      <w:r>
        <w:t xml:space="preserve">  description: 3GPP TS 29.122 V16.5.0 T8 reference point for Northbound APIs</w:t>
      </w:r>
    </w:p>
    <w:p w:rsidR="00B45397" w:rsidRDefault="00B45397" w:rsidP="00B45397">
      <w:pPr>
        <w:pStyle w:val="PL"/>
      </w:pPr>
      <w:r>
        <w:t xml:space="preserve">  url: 'http://www.3gpp.org/ftp/Specs/archive/29_series/29.122/'</w:t>
      </w:r>
    </w:p>
    <w:p w:rsidR="00B45397" w:rsidRDefault="00B45397" w:rsidP="00B45397">
      <w:pPr>
        <w:pStyle w:val="PL"/>
      </w:pPr>
      <w:r>
        <w:t>security: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B45397" w:rsidRDefault="00B45397" w:rsidP="00B45397">
      <w:pPr>
        <w:pStyle w:val="PL"/>
      </w:pPr>
      <w:r>
        <w:t xml:space="preserve">  - oAuth2ClientCredentials: []</w:t>
      </w:r>
    </w:p>
    <w:p w:rsidR="00B45397" w:rsidRDefault="00B45397" w:rsidP="00B45397">
      <w:pPr>
        <w:pStyle w:val="PL"/>
      </w:pPr>
      <w:r>
        <w:t>servers:</w:t>
      </w:r>
    </w:p>
    <w:p w:rsidR="00B45397" w:rsidRDefault="00B45397" w:rsidP="00B45397">
      <w:pPr>
        <w:pStyle w:val="PL"/>
      </w:pPr>
      <w:r>
        <w:t xml:space="preserve">  - url: '{apiRoot}/3gpp-monitoring-event/v1'</w:t>
      </w:r>
    </w:p>
    <w:p w:rsidR="00B45397" w:rsidRDefault="00B45397" w:rsidP="00B45397">
      <w:pPr>
        <w:pStyle w:val="PL"/>
      </w:pPr>
      <w:r>
        <w:t xml:space="preserve">    variables:</w:t>
      </w:r>
    </w:p>
    <w:p w:rsidR="00B45397" w:rsidRDefault="00B45397" w:rsidP="00B45397">
      <w:pPr>
        <w:pStyle w:val="PL"/>
      </w:pPr>
      <w:r>
        <w:t xml:space="preserve">      apiRoot:</w:t>
      </w:r>
    </w:p>
    <w:p w:rsidR="00B45397" w:rsidRDefault="00B45397" w:rsidP="00B45397">
      <w:pPr>
        <w:pStyle w:val="PL"/>
      </w:pPr>
      <w:r>
        <w:t xml:space="preserve">        default: https://example.com</w:t>
      </w:r>
    </w:p>
    <w:p w:rsidR="00B45397" w:rsidRDefault="00B45397" w:rsidP="00B45397">
      <w:pPr>
        <w:pStyle w:val="PL"/>
      </w:pPr>
      <w:r>
        <w:t xml:space="preserve">        description: apiRoot as defined in subclause 5.2.4 of 3GPP TS 29.122.</w:t>
      </w:r>
    </w:p>
    <w:p w:rsidR="00B45397" w:rsidRDefault="00B45397" w:rsidP="00B45397">
      <w:pPr>
        <w:pStyle w:val="PL"/>
      </w:pPr>
      <w:r>
        <w:t>paths:</w:t>
      </w:r>
    </w:p>
    <w:p w:rsidR="00B45397" w:rsidRDefault="00B45397" w:rsidP="00B45397">
      <w:pPr>
        <w:pStyle w:val="PL"/>
      </w:pPr>
      <w:r>
        <w:t xml:space="preserve">  /{scsAsId}/subscriptions:</w:t>
      </w:r>
    </w:p>
    <w:p w:rsidR="00B45397" w:rsidRDefault="00B45397" w:rsidP="00B45397">
      <w:pPr>
        <w:pStyle w:val="PL"/>
      </w:pPr>
      <w:r>
        <w:t xml:space="preserve">    get:</w:t>
      </w:r>
    </w:p>
    <w:p w:rsidR="00B45397" w:rsidRDefault="00B45397" w:rsidP="00B45397">
      <w:pPr>
        <w:pStyle w:val="PL"/>
      </w:pPr>
      <w:r>
        <w:t xml:space="preserve">      summary: read all of the active subscriptions for the SCS/AS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SCS/AS level GET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B45397" w:rsidRDefault="00B45397" w:rsidP="00B45397">
      <w:pPr>
        <w:pStyle w:val="PL"/>
      </w:pPr>
      <w:r>
        <w:t xml:space="preserve">      responses: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t xml:space="preserve">          description: OK (Successful get all of the active subscriptions for the SCS/AS)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lastRenderedPageBreak/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type: array</w:t>
      </w:r>
    </w:p>
    <w:p w:rsidR="00B45397" w:rsidRDefault="00B45397" w:rsidP="00B45397">
      <w:pPr>
        <w:pStyle w:val="PL"/>
      </w:pPr>
      <w:r>
        <w:t xml:space="preserve">                items:</w:t>
      </w:r>
    </w:p>
    <w:p w:rsidR="00B45397" w:rsidRDefault="00B45397" w:rsidP="00B45397">
      <w:pPr>
        <w:pStyle w:val="PL"/>
      </w:pPr>
      <w:r>
        <w:t xml:space="preserve">    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          minItems: 0</w:t>
      </w:r>
    </w:p>
    <w:p w:rsidR="00B45397" w:rsidRDefault="00B45397" w:rsidP="00B45397">
      <w:pPr>
        <w:pStyle w:val="PL"/>
      </w:pPr>
      <w:r>
        <w:t xml:space="preserve">                description: Monitoring event subscriptions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'406':</w:t>
      </w:r>
    </w:p>
    <w:p w:rsidR="00B45397" w:rsidRDefault="00B45397" w:rsidP="00B45397">
      <w:pPr>
        <w:pStyle w:val="PL"/>
      </w:pPr>
      <w:r>
        <w:t xml:space="preserve">          $ref: 'TS29122_CommonData.yaml#/components/responses/406'</w:t>
      </w:r>
    </w:p>
    <w:p w:rsidR="00B45397" w:rsidRDefault="00B45397" w:rsidP="00B45397">
      <w:pPr>
        <w:pStyle w:val="PL"/>
      </w:pPr>
      <w:r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</w:p>
    <w:p w:rsidR="00B45397" w:rsidRDefault="00B45397" w:rsidP="00B45397">
      <w:pPr>
        <w:pStyle w:val="PL"/>
      </w:pPr>
      <w:r>
        <w:t xml:space="preserve">    post:</w:t>
      </w:r>
    </w:p>
    <w:p w:rsidR="00B45397" w:rsidRDefault="00B45397" w:rsidP="00B45397">
      <w:pPr>
        <w:pStyle w:val="PL"/>
      </w:pPr>
      <w:r>
        <w:t xml:space="preserve">      summary: Creates a new subscription resource for monitoring event notification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Subscription level POST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requestBody:</w:t>
      </w:r>
    </w:p>
    <w:p w:rsidR="00B45397" w:rsidRDefault="00B45397" w:rsidP="00B45397">
      <w:pPr>
        <w:pStyle w:val="PL"/>
      </w:pPr>
      <w:r>
        <w:t xml:space="preserve">        description: Subscription for notification about monitoring event</w:t>
      </w:r>
    </w:p>
    <w:p w:rsidR="00B45397" w:rsidRDefault="00B45397" w:rsidP="00B45397">
      <w:pPr>
        <w:pStyle w:val="PL"/>
      </w:pPr>
      <w:r>
        <w:t xml:space="preserve">        required: true</w:t>
      </w:r>
    </w:p>
    <w:p w:rsidR="00B45397" w:rsidRDefault="00B45397" w:rsidP="00B45397">
      <w:pPr>
        <w:pStyle w:val="PL"/>
      </w:pPr>
      <w:r>
        <w:t xml:space="preserve">        content:</w:t>
      </w:r>
    </w:p>
    <w:p w:rsidR="00B45397" w:rsidRDefault="00B45397" w:rsidP="00B45397">
      <w:pPr>
        <w:pStyle w:val="PL"/>
      </w:pPr>
      <w:r>
        <w:t xml:space="preserve">          application/json:</w:t>
      </w:r>
    </w:p>
    <w:p w:rsidR="00B45397" w:rsidRDefault="00B45397" w:rsidP="00B45397">
      <w:pPr>
        <w:pStyle w:val="PL"/>
      </w:pPr>
      <w:r>
        <w:t xml:space="preserve">            schema:</w:t>
      </w:r>
    </w:p>
    <w:p w:rsidR="00B45397" w:rsidRDefault="00B45397" w:rsidP="00B45397">
      <w:pPr>
        <w:pStyle w:val="PL"/>
      </w:pPr>
      <w:r>
        <w:t xml:space="preserve">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callbacks:</w:t>
      </w:r>
    </w:p>
    <w:p w:rsidR="00B45397" w:rsidRDefault="00B45397" w:rsidP="00B4539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:rsidR="00B45397" w:rsidRDefault="00B45397" w:rsidP="00B45397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:rsidR="00B45397" w:rsidRDefault="00B45397" w:rsidP="00B45397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B45397" w:rsidRDefault="00B45397" w:rsidP="00B45397">
      <w:pPr>
        <w:pStyle w:val="PL"/>
      </w:pPr>
      <w:r>
        <w:t xml:space="preserve">              requestBody:  # contents of the callback message</w:t>
      </w:r>
    </w:p>
    <w:p w:rsidR="00B45397" w:rsidRDefault="00B45397" w:rsidP="00B45397">
      <w:pPr>
        <w:pStyle w:val="PL"/>
      </w:pPr>
      <w:r>
        <w:t xml:space="preserve">                required: true</w:t>
      </w:r>
    </w:p>
    <w:p w:rsidR="00B45397" w:rsidRDefault="00B45397" w:rsidP="00B45397">
      <w:pPr>
        <w:pStyle w:val="PL"/>
      </w:pPr>
      <w:r>
        <w:t xml:space="preserve">                content:</w:t>
      </w:r>
    </w:p>
    <w:p w:rsidR="00B45397" w:rsidRDefault="00B45397" w:rsidP="00B45397">
      <w:pPr>
        <w:pStyle w:val="PL"/>
      </w:pPr>
      <w:r>
        <w:t xml:space="preserve">                  application/json:</w:t>
      </w:r>
    </w:p>
    <w:p w:rsidR="00B45397" w:rsidRDefault="00B45397" w:rsidP="00B45397">
      <w:pPr>
        <w:pStyle w:val="PL"/>
      </w:pPr>
      <w:r>
        <w:t xml:space="preserve">                    schema:</w:t>
      </w:r>
    </w:p>
    <w:p w:rsidR="00B45397" w:rsidRDefault="00B45397" w:rsidP="00B45397">
      <w:pPr>
        <w:pStyle w:val="PL"/>
      </w:pPr>
      <w:r>
        <w:t xml:space="preserve">                      $ref: '#/components/schemas/MonitoringNotification'</w:t>
      </w:r>
    </w:p>
    <w:p w:rsidR="00B45397" w:rsidRDefault="00B45397" w:rsidP="00B45397">
      <w:pPr>
        <w:pStyle w:val="PL"/>
      </w:pPr>
      <w:r>
        <w:t xml:space="preserve">              responses:</w:t>
      </w:r>
    </w:p>
    <w:p w:rsidR="00B45397" w:rsidRDefault="00B45397" w:rsidP="00B45397">
      <w:pPr>
        <w:pStyle w:val="PL"/>
      </w:pPr>
      <w:r>
        <w:t xml:space="preserve">                '204':</w:t>
      </w:r>
    </w:p>
    <w:p w:rsidR="00B45397" w:rsidRDefault="00B45397" w:rsidP="00B45397">
      <w:pPr>
        <w:pStyle w:val="PL"/>
      </w:pPr>
      <w:r>
        <w:t xml:space="preserve">                  description: No Content (successful notification)</w:t>
      </w:r>
    </w:p>
    <w:p w:rsidR="00B45397" w:rsidRDefault="00B45397" w:rsidP="00B45397">
      <w:pPr>
        <w:pStyle w:val="PL"/>
      </w:pPr>
      <w:r>
        <w:t xml:space="preserve">                '400':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        '401':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        '403':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        '404':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        '411':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'TS29122_CommonData.yaml#/components/responses/411'</w:t>
      </w:r>
    </w:p>
    <w:p w:rsidR="00B45397" w:rsidRDefault="00B45397" w:rsidP="00B45397">
      <w:pPr>
        <w:pStyle w:val="PL"/>
      </w:pPr>
      <w:r>
        <w:t xml:space="preserve">                '413':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'TS29122_CommonData.yaml#/components/responses/413'</w:t>
      </w:r>
    </w:p>
    <w:p w:rsidR="00B45397" w:rsidRDefault="00B45397" w:rsidP="00B45397">
      <w:pPr>
        <w:pStyle w:val="PL"/>
      </w:pPr>
      <w:r>
        <w:t xml:space="preserve">                '415':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'TS29122_CommonData.yaml#/components/responses/415'</w:t>
      </w:r>
    </w:p>
    <w:p w:rsidR="00B45397" w:rsidRDefault="00B45397" w:rsidP="00B45397">
      <w:pPr>
        <w:pStyle w:val="PL"/>
      </w:pPr>
      <w:r>
        <w:t xml:space="preserve">                '429':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        '500':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        '503':</w:t>
      </w:r>
    </w:p>
    <w:p w:rsidR="00B45397" w:rsidRDefault="00B45397" w:rsidP="00B45397">
      <w:pPr>
        <w:pStyle w:val="PL"/>
      </w:pPr>
      <w:r>
        <w:t xml:space="preserve">        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        default:</w:t>
      </w:r>
    </w:p>
    <w:p w:rsidR="00B45397" w:rsidRDefault="00B45397" w:rsidP="00B45397">
      <w:pPr>
        <w:pStyle w:val="PL"/>
      </w:pPr>
      <w:r>
        <w:lastRenderedPageBreak/>
        <w:t xml:space="preserve">                  $ref: 'TS29122_CommonData.yaml#/components/responses/default'</w:t>
      </w:r>
    </w:p>
    <w:p w:rsidR="00B45397" w:rsidRDefault="00B45397" w:rsidP="00B45397">
      <w:pPr>
        <w:pStyle w:val="PL"/>
      </w:pPr>
      <w:r>
        <w:t xml:space="preserve">      responses:</w:t>
      </w:r>
    </w:p>
    <w:p w:rsidR="00B45397" w:rsidRDefault="00B45397" w:rsidP="00B45397">
      <w:pPr>
        <w:pStyle w:val="PL"/>
      </w:pPr>
      <w:r>
        <w:t xml:space="preserve">        '201':</w:t>
      </w:r>
    </w:p>
    <w:p w:rsidR="00B45397" w:rsidRDefault="00B45397" w:rsidP="00B45397">
      <w:pPr>
        <w:pStyle w:val="PL"/>
      </w:pPr>
      <w:r>
        <w:t xml:space="preserve">          description: Created (Successful creation of subscription)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    headers:</w:t>
      </w:r>
    </w:p>
    <w:p w:rsidR="00B45397" w:rsidRDefault="00B45397" w:rsidP="00B45397">
      <w:pPr>
        <w:pStyle w:val="PL"/>
      </w:pPr>
      <w:r>
        <w:t xml:space="preserve">            Location:</w:t>
      </w:r>
    </w:p>
    <w:p w:rsidR="00B45397" w:rsidRDefault="00B45397" w:rsidP="00B45397">
      <w:pPr>
        <w:pStyle w:val="PL"/>
      </w:pPr>
      <w:r>
        <w:t xml:space="preserve">              description: 'Contains the URI of the newly created resource'</w:t>
      </w:r>
    </w:p>
    <w:p w:rsidR="00B45397" w:rsidRDefault="00B45397" w:rsidP="00B45397">
      <w:pPr>
        <w:pStyle w:val="PL"/>
      </w:pPr>
      <w:r>
        <w:t xml:space="preserve">              required: true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type: string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t xml:space="preserve">          description: The operation is successful and immediate report is included.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$ref: '#/components/schemas/MonitoringEventReport'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'411':</w:t>
      </w:r>
    </w:p>
    <w:p w:rsidR="00B45397" w:rsidRDefault="00B45397" w:rsidP="00B45397">
      <w:pPr>
        <w:pStyle w:val="PL"/>
      </w:pPr>
      <w:r>
        <w:t xml:space="preserve">          $ref: 'TS29122_CommonData.yaml#/components/responses/411'</w:t>
      </w:r>
    </w:p>
    <w:p w:rsidR="00B45397" w:rsidRDefault="00B45397" w:rsidP="00B45397">
      <w:pPr>
        <w:pStyle w:val="PL"/>
      </w:pPr>
      <w:r>
        <w:t xml:space="preserve">        '413':</w:t>
      </w:r>
    </w:p>
    <w:p w:rsidR="00B45397" w:rsidRDefault="00B45397" w:rsidP="00B45397">
      <w:pPr>
        <w:pStyle w:val="PL"/>
      </w:pPr>
      <w:r>
        <w:t xml:space="preserve">          $ref: 'TS29122_CommonData.yaml#/components/responses/413'</w:t>
      </w:r>
    </w:p>
    <w:p w:rsidR="00B45397" w:rsidRDefault="00B45397" w:rsidP="00B45397">
      <w:pPr>
        <w:pStyle w:val="PL"/>
      </w:pPr>
      <w:r>
        <w:t xml:space="preserve">        '415':</w:t>
      </w:r>
    </w:p>
    <w:p w:rsidR="00B45397" w:rsidRDefault="00B45397" w:rsidP="00B45397">
      <w:pPr>
        <w:pStyle w:val="PL"/>
      </w:pPr>
      <w:r>
        <w:t xml:space="preserve">          $ref: 'TS29122_CommonData.yaml#/components/responses/415'</w:t>
      </w:r>
    </w:p>
    <w:p w:rsidR="00B45397" w:rsidRDefault="00B45397" w:rsidP="00B45397">
      <w:pPr>
        <w:pStyle w:val="PL"/>
      </w:pPr>
      <w:r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</w:p>
    <w:p w:rsidR="00B45397" w:rsidRDefault="00B45397" w:rsidP="00B45397">
      <w:pPr>
        <w:pStyle w:val="PL"/>
      </w:pPr>
      <w:r>
        <w:t xml:space="preserve">  /{scsAsId}/subscriptions/{subscriptionId}:</w:t>
      </w:r>
    </w:p>
    <w:p w:rsidR="00B45397" w:rsidRDefault="00B45397" w:rsidP="00B45397">
      <w:pPr>
        <w:pStyle w:val="PL"/>
      </w:pPr>
      <w:r>
        <w:t xml:space="preserve">    get:</w:t>
      </w:r>
    </w:p>
    <w:p w:rsidR="00B45397" w:rsidRDefault="00B45397" w:rsidP="00B45397">
      <w:pPr>
        <w:pStyle w:val="PL"/>
      </w:pPr>
      <w:r>
        <w:t xml:space="preserve">      summary: read an active subscriptions for the SCS/AS and the subscription Id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Subscription level GET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  - name: subscriptionId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subscription resource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responses: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t xml:space="preserve">          description: OK (Successful get the active subscription)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'406':</w:t>
      </w:r>
    </w:p>
    <w:p w:rsidR="00B45397" w:rsidRDefault="00B45397" w:rsidP="00B45397">
      <w:pPr>
        <w:pStyle w:val="PL"/>
      </w:pPr>
      <w:r>
        <w:t xml:space="preserve">          $ref: 'TS29122_CommonData.yaml#/components/responses/406'</w:t>
      </w:r>
    </w:p>
    <w:p w:rsidR="00B45397" w:rsidRDefault="00B45397" w:rsidP="00B45397">
      <w:pPr>
        <w:pStyle w:val="PL"/>
      </w:pPr>
      <w:r>
        <w:lastRenderedPageBreak/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</w:p>
    <w:p w:rsidR="00B45397" w:rsidRDefault="00B45397" w:rsidP="00B45397">
      <w:pPr>
        <w:pStyle w:val="PL"/>
      </w:pPr>
      <w:r>
        <w:t xml:space="preserve">    put:</w:t>
      </w:r>
    </w:p>
    <w:p w:rsidR="00B45397" w:rsidRDefault="00B45397" w:rsidP="00B45397">
      <w:pPr>
        <w:pStyle w:val="PL"/>
      </w:pPr>
      <w:r>
        <w:t xml:space="preserve">      summary: Updates/replaces an existing subscription resource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subscription level PUT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  - name: subscriptionId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subscription resource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requestBody:</w:t>
      </w:r>
    </w:p>
    <w:p w:rsidR="00B45397" w:rsidRDefault="00B45397" w:rsidP="00B45397">
      <w:pPr>
        <w:pStyle w:val="PL"/>
      </w:pPr>
      <w:r>
        <w:t xml:space="preserve">        description: Parameters to update/replace the existing subscription</w:t>
      </w:r>
    </w:p>
    <w:p w:rsidR="00B45397" w:rsidRDefault="00B45397" w:rsidP="00B45397">
      <w:pPr>
        <w:pStyle w:val="PL"/>
      </w:pPr>
      <w:r>
        <w:t xml:space="preserve">        required: true</w:t>
      </w:r>
    </w:p>
    <w:p w:rsidR="00B45397" w:rsidRDefault="00B45397" w:rsidP="00B45397">
      <w:pPr>
        <w:pStyle w:val="PL"/>
      </w:pPr>
      <w:r>
        <w:t xml:space="preserve">        content:</w:t>
      </w:r>
    </w:p>
    <w:p w:rsidR="00B45397" w:rsidRDefault="00B45397" w:rsidP="00B45397">
      <w:pPr>
        <w:pStyle w:val="PL"/>
      </w:pPr>
      <w:r>
        <w:t xml:space="preserve">          application/json:</w:t>
      </w:r>
    </w:p>
    <w:p w:rsidR="00B45397" w:rsidRDefault="00B45397" w:rsidP="00B45397">
      <w:pPr>
        <w:pStyle w:val="PL"/>
      </w:pPr>
      <w:r>
        <w:t xml:space="preserve">            schema:</w:t>
      </w:r>
    </w:p>
    <w:p w:rsidR="00B45397" w:rsidRDefault="00B45397" w:rsidP="00B45397">
      <w:pPr>
        <w:pStyle w:val="PL"/>
      </w:pPr>
      <w:r>
        <w:t xml:space="preserve">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responses: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t xml:space="preserve">          description: OK (Successful update of the subscription)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$ref: '#/components/schemas/MonitoringEventSubscription'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'411':</w:t>
      </w:r>
    </w:p>
    <w:p w:rsidR="00B45397" w:rsidRDefault="00B45397" w:rsidP="00B45397">
      <w:pPr>
        <w:pStyle w:val="PL"/>
      </w:pPr>
      <w:r>
        <w:t xml:space="preserve">          $ref: 'TS29122_CommonData.yaml#/components/responses/411'</w:t>
      </w:r>
    </w:p>
    <w:p w:rsidR="00B45397" w:rsidRDefault="00B45397" w:rsidP="00B45397">
      <w:pPr>
        <w:pStyle w:val="PL"/>
      </w:pPr>
      <w:r>
        <w:t xml:space="preserve">        '413':</w:t>
      </w:r>
    </w:p>
    <w:p w:rsidR="00B45397" w:rsidRDefault="00B45397" w:rsidP="00B45397">
      <w:pPr>
        <w:pStyle w:val="PL"/>
      </w:pPr>
      <w:r>
        <w:t xml:space="preserve">          $ref: 'TS29122_CommonData.yaml#/components/responses/413'</w:t>
      </w:r>
    </w:p>
    <w:p w:rsidR="00B45397" w:rsidRDefault="00B45397" w:rsidP="00B45397">
      <w:pPr>
        <w:pStyle w:val="PL"/>
      </w:pPr>
      <w:r>
        <w:t xml:space="preserve">        '415':</w:t>
      </w:r>
    </w:p>
    <w:p w:rsidR="00B45397" w:rsidRDefault="00B45397" w:rsidP="00B45397">
      <w:pPr>
        <w:pStyle w:val="PL"/>
      </w:pPr>
      <w:r>
        <w:t xml:space="preserve">          $ref: 'TS29122_CommonData.yaml#/components/responses/415'</w:t>
      </w:r>
    </w:p>
    <w:p w:rsidR="00B45397" w:rsidRDefault="00B45397" w:rsidP="00B45397">
      <w:pPr>
        <w:pStyle w:val="PL"/>
      </w:pPr>
      <w:r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</w:p>
    <w:p w:rsidR="00B45397" w:rsidRDefault="00B45397" w:rsidP="00B45397">
      <w:pPr>
        <w:pStyle w:val="PL"/>
      </w:pPr>
      <w:r>
        <w:t xml:space="preserve">    delete:</w:t>
      </w:r>
    </w:p>
    <w:p w:rsidR="00B45397" w:rsidRDefault="00B45397" w:rsidP="00B45397">
      <w:pPr>
        <w:pStyle w:val="PL"/>
      </w:pPr>
      <w:r>
        <w:t xml:space="preserve">      summary: Deletes an already existing monitoring event subscription</w:t>
      </w:r>
    </w:p>
    <w:p w:rsidR="00B45397" w:rsidRDefault="00B45397" w:rsidP="00B45397">
      <w:pPr>
        <w:pStyle w:val="PL"/>
      </w:pPr>
      <w:r>
        <w:t xml:space="preserve">      tags:</w:t>
      </w:r>
    </w:p>
    <w:p w:rsidR="00B45397" w:rsidRDefault="00B45397" w:rsidP="00B45397">
      <w:pPr>
        <w:pStyle w:val="PL"/>
      </w:pPr>
      <w:r>
        <w:t xml:space="preserve">        - MonitoringEvent API Subscription level DELETE Operation</w:t>
      </w:r>
    </w:p>
    <w:p w:rsidR="00B45397" w:rsidRDefault="00B45397" w:rsidP="00B45397">
      <w:pPr>
        <w:pStyle w:val="PL"/>
      </w:pPr>
      <w:r>
        <w:t xml:space="preserve">      parameters:</w:t>
      </w:r>
    </w:p>
    <w:p w:rsidR="00B45397" w:rsidRDefault="00B45397" w:rsidP="00B45397">
      <w:pPr>
        <w:pStyle w:val="PL"/>
      </w:pPr>
      <w:r>
        <w:t xml:space="preserve">        - name: scsAsId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SCS/AS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  - name: subscriptionId</w:t>
      </w:r>
    </w:p>
    <w:p w:rsidR="00B45397" w:rsidRDefault="00B45397" w:rsidP="00B45397">
      <w:pPr>
        <w:pStyle w:val="PL"/>
      </w:pPr>
      <w:r>
        <w:t xml:space="preserve">          in: path</w:t>
      </w:r>
    </w:p>
    <w:p w:rsidR="00B45397" w:rsidRDefault="00B45397" w:rsidP="00B45397">
      <w:pPr>
        <w:pStyle w:val="PL"/>
      </w:pPr>
      <w:r>
        <w:t xml:space="preserve">          description: Identifier of the subscription resource</w:t>
      </w:r>
    </w:p>
    <w:p w:rsidR="00B45397" w:rsidRDefault="00B45397" w:rsidP="00B45397">
      <w:pPr>
        <w:pStyle w:val="PL"/>
      </w:pPr>
      <w:r>
        <w:t xml:space="preserve">          required: true</w:t>
      </w:r>
    </w:p>
    <w:p w:rsidR="00B45397" w:rsidRDefault="00B45397" w:rsidP="00B45397">
      <w:pPr>
        <w:pStyle w:val="PL"/>
      </w:pPr>
      <w:r>
        <w:lastRenderedPageBreak/>
        <w:t xml:space="preserve">          schema: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responses:</w:t>
      </w:r>
    </w:p>
    <w:p w:rsidR="00B45397" w:rsidRDefault="00B45397" w:rsidP="00B45397">
      <w:pPr>
        <w:pStyle w:val="PL"/>
      </w:pPr>
      <w:r>
        <w:t xml:space="preserve">        '204':</w:t>
      </w:r>
    </w:p>
    <w:p w:rsidR="00B45397" w:rsidRDefault="00B45397" w:rsidP="00B45397">
      <w:pPr>
        <w:pStyle w:val="PL"/>
      </w:pPr>
      <w:r>
        <w:t xml:space="preserve">          description: No Content (Successful deletion of the existing subscription)</w:t>
      </w:r>
    </w:p>
    <w:p w:rsidR="00B45397" w:rsidRDefault="00B45397" w:rsidP="00B45397">
      <w:pPr>
        <w:pStyle w:val="PL"/>
      </w:pPr>
      <w:r>
        <w:t xml:space="preserve">        '200':</w:t>
      </w:r>
    </w:p>
    <w:p w:rsidR="00B45397" w:rsidRDefault="00B45397" w:rsidP="00B45397">
      <w:pPr>
        <w:pStyle w:val="PL"/>
      </w:pPr>
      <w:r>
        <w:t xml:space="preserve">          description: OK (Successful deletion of the existing subscription)</w:t>
      </w:r>
    </w:p>
    <w:p w:rsidR="00B45397" w:rsidRDefault="00B45397" w:rsidP="00B45397">
      <w:pPr>
        <w:pStyle w:val="PL"/>
      </w:pPr>
      <w:r>
        <w:t xml:space="preserve">          content:</w:t>
      </w:r>
    </w:p>
    <w:p w:rsidR="00B45397" w:rsidRDefault="00B45397" w:rsidP="00B45397">
      <w:pPr>
        <w:pStyle w:val="PL"/>
      </w:pPr>
      <w:r>
        <w:t xml:space="preserve">            application/json:</w:t>
      </w:r>
    </w:p>
    <w:p w:rsidR="00B45397" w:rsidRDefault="00B45397" w:rsidP="00B45397">
      <w:pPr>
        <w:pStyle w:val="PL"/>
      </w:pPr>
      <w:r>
        <w:t xml:space="preserve">              schema:</w:t>
      </w:r>
    </w:p>
    <w:p w:rsidR="00B45397" w:rsidRDefault="00B45397" w:rsidP="00B45397">
      <w:pPr>
        <w:pStyle w:val="PL"/>
      </w:pPr>
      <w:r>
        <w:t xml:space="preserve">                type: array</w:t>
      </w:r>
    </w:p>
    <w:p w:rsidR="00B45397" w:rsidRDefault="00B45397" w:rsidP="00B45397">
      <w:pPr>
        <w:pStyle w:val="PL"/>
      </w:pPr>
      <w:r>
        <w:t xml:space="preserve">                items:</w:t>
      </w:r>
    </w:p>
    <w:p w:rsidR="00B45397" w:rsidRDefault="00B45397" w:rsidP="00B45397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:rsidR="00B45397" w:rsidRDefault="00B45397" w:rsidP="00B45397">
      <w:pPr>
        <w:pStyle w:val="PL"/>
      </w:pPr>
      <w:r>
        <w:t xml:space="preserve">                minItems: 1</w:t>
      </w:r>
    </w:p>
    <w:p w:rsidR="00B45397" w:rsidRDefault="00B45397" w:rsidP="00B45397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:rsidR="00B45397" w:rsidRDefault="00B45397" w:rsidP="00B45397">
      <w:pPr>
        <w:pStyle w:val="PL"/>
      </w:pPr>
      <w:r>
        <w:t xml:space="preserve">        '400':</w:t>
      </w:r>
    </w:p>
    <w:p w:rsidR="00B45397" w:rsidRDefault="00B45397" w:rsidP="00B45397">
      <w:pPr>
        <w:pStyle w:val="PL"/>
      </w:pPr>
      <w:r>
        <w:t xml:space="preserve">          $ref: 'TS29122_CommonData.yaml#/components/responses/400'</w:t>
      </w:r>
    </w:p>
    <w:p w:rsidR="00B45397" w:rsidRDefault="00B45397" w:rsidP="00B45397">
      <w:pPr>
        <w:pStyle w:val="PL"/>
      </w:pPr>
      <w:r>
        <w:t xml:space="preserve">        '401':</w:t>
      </w:r>
    </w:p>
    <w:p w:rsidR="00B45397" w:rsidRDefault="00B45397" w:rsidP="00B45397">
      <w:pPr>
        <w:pStyle w:val="PL"/>
      </w:pPr>
      <w:r>
        <w:t xml:space="preserve">          $ref: 'TS29122_CommonData.yaml#/components/responses/401'</w:t>
      </w:r>
    </w:p>
    <w:p w:rsidR="00B45397" w:rsidRDefault="00B45397" w:rsidP="00B45397">
      <w:pPr>
        <w:pStyle w:val="PL"/>
      </w:pPr>
      <w:r>
        <w:t xml:space="preserve">        '403':</w:t>
      </w:r>
    </w:p>
    <w:p w:rsidR="00B45397" w:rsidRDefault="00B45397" w:rsidP="00B45397">
      <w:pPr>
        <w:pStyle w:val="PL"/>
      </w:pPr>
      <w:r>
        <w:t xml:space="preserve">          $ref: 'TS29122_CommonData.yaml#/components/responses/403'</w:t>
      </w:r>
    </w:p>
    <w:p w:rsidR="00B45397" w:rsidRDefault="00B45397" w:rsidP="00B45397">
      <w:pPr>
        <w:pStyle w:val="PL"/>
      </w:pPr>
      <w:r>
        <w:t xml:space="preserve">        '404':</w:t>
      </w:r>
    </w:p>
    <w:p w:rsidR="00B45397" w:rsidRDefault="00B45397" w:rsidP="00B45397">
      <w:pPr>
        <w:pStyle w:val="PL"/>
      </w:pPr>
      <w:r>
        <w:t xml:space="preserve">          $ref: 'TS29122_CommonData.yaml#/components/responses/404'</w:t>
      </w:r>
    </w:p>
    <w:p w:rsidR="00B45397" w:rsidRDefault="00B45397" w:rsidP="00B45397">
      <w:pPr>
        <w:pStyle w:val="PL"/>
      </w:pPr>
      <w:r>
        <w:t xml:space="preserve">        '429':</w:t>
      </w:r>
    </w:p>
    <w:p w:rsidR="00B45397" w:rsidRDefault="00B45397" w:rsidP="00B45397">
      <w:pPr>
        <w:pStyle w:val="PL"/>
      </w:pPr>
      <w:r>
        <w:t xml:space="preserve">          $ref: 'TS29122_CommonData.yaml#/components/responses/429'</w:t>
      </w:r>
    </w:p>
    <w:p w:rsidR="00B45397" w:rsidRDefault="00B45397" w:rsidP="00B45397">
      <w:pPr>
        <w:pStyle w:val="PL"/>
      </w:pPr>
      <w:r>
        <w:t xml:space="preserve">        '500':</w:t>
      </w:r>
    </w:p>
    <w:p w:rsidR="00B45397" w:rsidRDefault="00B45397" w:rsidP="00B45397">
      <w:pPr>
        <w:pStyle w:val="PL"/>
      </w:pPr>
      <w:r>
        <w:t xml:space="preserve">          $ref: 'TS29122_CommonData.yaml#/components/responses/500'</w:t>
      </w:r>
    </w:p>
    <w:p w:rsidR="00B45397" w:rsidRDefault="00B45397" w:rsidP="00B45397">
      <w:pPr>
        <w:pStyle w:val="PL"/>
      </w:pPr>
      <w:r>
        <w:t xml:space="preserve">        '503':</w:t>
      </w:r>
    </w:p>
    <w:p w:rsidR="00B45397" w:rsidRDefault="00B45397" w:rsidP="00B45397">
      <w:pPr>
        <w:pStyle w:val="PL"/>
      </w:pPr>
      <w:r>
        <w:t xml:space="preserve">          $ref: 'TS29122_CommonData.yaml#/components/responses/503'</w:t>
      </w:r>
    </w:p>
    <w:p w:rsidR="00B45397" w:rsidRDefault="00B45397" w:rsidP="00B45397">
      <w:pPr>
        <w:pStyle w:val="PL"/>
      </w:pPr>
      <w:r>
        <w:t xml:space="preserve">        default:</w:t>
      </w:r>
    </w:p>
    <w:p w:rsidR="00B45397" w:rsidRDefault="00B45397" w:rsidP="00B45397">
      <w:pPr>
        <w:pStyle w:val="PL"/>
      </w:pPr>
      <w:r>
        <w:t xml:space="preserve">          $ref: 'TS29122_CommonData.yaml#/components/responses/default'</w:t>
      </w:r>
    </w:p>
    <w:p w:rsidR="00B45397" w:rsidRDefault="00B45397" w:rsidP="00B45397">
      <w:pPr>
        <w:pStyle w:val="PL"/>
      </w:pPr>
      <w:r>
        <w:t>components: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B45397" w:rsidRDefault="00B45397" w:rsidP="00B4539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B45397" w:rsidRDefault="00B45397" w:rsidP="00B45397">
      <w:pPr>
        <w:pStyle w:val="PL"/>
        <w:rPr>
          <w:lang w:eastAsia="zh-CN"/>
        </w:rPr>
      </w:pPr>
      <w:r>
        <w:t xml:space="preserve">  schemas: </w:t>
      </w:r>
    </w:p>
    <w:p w:rsidR="00B45397" w:rsidRDefault="00B45397" w:rsidP="00B45397">
      <w:pPr>
        <w:pStyle w:val="PL"/>
      </w:pPr>
      <w:r>
        <w:t xml:space="preserve">    MonitoringEventSubscription: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self:</w:t>
      </w:r>
    </w:p>
    <w:p w:rsidR="00B45397" w:rsidRDefault="00B45397" w:rsidP="00B45397">
      <w:pPr>
        <w:pStyle w:val="PL"/>
      </w:pPr>
      <w:r>
        <w:t xml:space="preserve">          $ref: 'TS29122_CommonData.yaml#/components/schemas/Link'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B45397" w:rsidRDefault="00B45397" w:rsidP="00B453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45397" w:rsidRDefault="00B45397" w:rsidP="00B45397">
      <w:pPr>
        <w:pStyle w:val="PL"/>
      </w:pPr>
      <w:r>
        <w:t xml:space="preserve">        mtcProviderId: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MTC Service Provider and/or MTC Application.</w:t>
      </w:r>
    </w:p>
    <w:p w:rsidR="00B45397" w:rsidRDefault="00B45397" w:rsidP="00B45397">
      <w:pPr>
        <w:pStyle w:val="PL"/>
      </w:pPr>
      <w:r>
        <w:t xml:space="preserve">        externalId:</w:t>
      </w:r>
    </w:p>
    <w:p w:rsidR="00B45397" w:rsidRDefault="00B45397" w:rsidP="00B45397">
      <w:pPr>
        <w:pStyle w:val="PL"/>
      </w:pPr>
      <w:r>
        <w:t xml:space="preserve">          $ref: 'TS29122_CommonData.yaml#/components/schemas/ExternalId'</w:t>
      </w:r>
    </w:p>
    <w:p w:rsidR="00B45397" w:rsidRDefault="00B45397" w:rsidP="00B45397">
      <w:pPr>
        <w:pStyle w:val="PL"/>
      </w:pPr>
      <w:r>
        <w:t xml:space="preserve">        msisdn:</w:t>
      </w:r>
    </w:p>
    <w:p w:rsidR="00B45397" w:rsidRDefault="00B45397" w:rsidP="00B45397">
      <w:pPr>
        <w:pStyle w:val="PL"/>
      </w:pPr>
      <w:r>
        <w:t xml:space="preserve">          $ref: 'TS29122_CommonData.yaml#/components/schemas/Msisdn'</w:t>
      </w:r>
    </w:p>
    <w:p w:rsidR="00B45397" w:rsidRDefault="00B45397" w:rsidP="00B45397">
      <w:pPr>
        <w:pStyle w:val="PL"/>
      </w:pPr>
      <w:r>
        <w:t xml:space="preserve">        externalGroupId:</w:t>
      </w:r>
    </w:p>
    <w:p w:rsidR="00B45397" w:rsidRDefault="00B45397" w:rsidP="00B45397">
      <w:pPr>
        <w:pStyle w:val="PL"/>
      </w:pPr>
      <w:r>
        <w:t xml:space="preserve">          $ref: 'TS29122_CommonData.yaml#/components/schemas/ExternalGroupId'</w:t>
      </w:r>
    </w:p>
    <w:p w:rsidR="00B45397" w:rsidRDefault="00B45397" w:rsidP="00B45397">
      <w:pPr>
        <w:pStyle w:val="PL"/>
      </w:pPr>
      <w:r>
        <w:t xml:space="preserve">        addExtGroupId: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'TS29122_CommonData.yaml#/components/schemas/ExternalGroupId'</w:t>
      </w:r>
    </w:p>
    <w:p w:rsidR="00B45397" w:rsidRDefault="00B45397" w:rsidP="00B45397">
      <w:pPr>
        <w:pStyle w:val="PL"/>
      </w:pPr>
      <w:r>
        <w:t xml:space="preserve">          minItems: 2</w:t>
      </w:r>
    </w:p>
    <w:p w:rsidR="00B45397" w:rsidRDefault="00B45397" w:rsidP="00B45397">
      <w:pPr>
        <w:pStyle w:val="PL"/>
      </w:pPr>
      <w:r>
        <w:t xml:space="preserve">        ipv4Addr:</w:t>
      </w:r>
    </w:p>
    <w:p w:rsidR="00B45397" w:rsidRDefault="00B45397" w:rsidP="00B45397">
      <w:pPr>
        <w:pStyle w:val="PL"/>
      </w:pPr>
      <w:r>
        <w:t xml:space="preserve">          $ref: 'TS29122_CommonData.yaml#/components/schemas/Ipv4Addr'</w:t>
      </w:r>
    </w:p>
    <w:p w:rsidR="00B45397" w:rsidRDefault="00B45397" w:rsidP="00B45397">
      <w:pPr>
        <w:pStyle w:val="PL"/>
      </w:pPr>
      <w:r>
        <w:t xml:space="preserve">        ipv6Addr :</w:t>
      </w:r>
    </w:p>
    <w:p w:rsidR="00B45397" w:rsidRDefault="00B45397" w:rsidP="00B45397">
      <w:pPr>
        <w:pStyle w:val="PL"/>
      </w:pPr>
      <w:r>
        <w:t xml:space="preserve">          $ref: 'TS29122_CommonData.yaml#/components/schemas/Ipv6Addr'</w:t>
      </w:r>
    </w:p>
    <w:p w:rsidR="00B45397" w:rsidRDefault="00B45397" w:rsidP="00B45397">
      <w:pPr>
        <w:pStyle w:val="PL"/>
      </w:pPr>
      <w:r>
        <w:t xml:space="preserve">        notificationDestination:</w:t>
      </w:r>
    </w:p>
    <w:p w:rsidR="00B45397" w:rsidRDefault="00B45397" w:rsidP="00B45397">
      <w:pPr>
        <w:pStyle w:val="PL"/>
      </w:pPr>
      <w:r>
        <w:t xml:space="preserve">          $ref: 'TS29122_CommonData.yaml#/components/schemas/Link'</w:t>
      </w:r>
    </w:p>
    <w:p w:rsidR="00B45397" w:rsidRDefault="00B45397" w:rsidP="00B45397">
      <w:pPr>
        <w:pStyle w:val="PL"/>
      </w:pPr>
      <w:r>
        <w:t xml:space="preserve">        requestTestNotification: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B45397" w:rsidRDefault="00B45397" w:rsidP="00B45397">
      <w:pPr>
        <w:pStyle w:val="PL"/>
      </w:pPr>
      <w:r>
        <w:t xml:space="preserve">        websockNotifConfig:</w:t>
      </w:r>
    </w:p>
    <w:p w:rsidR="00B45397" w:rsidRDefault="00B45397" w:rsidP="00B45397">
      <w:pPr>
        <w:pStyle w:val="PL"/>
      </w:pPr>
      <w:r>
        <w:t xml:space="preserve">          $ref: 'TS29122_CommonData.yaml#/components/schemas/WebsockNotifConfig'</w:t>
      </w:r>
    </w:p>
    <w:p w:rsidR="00B45397" w:rsidRDefault="00B45397" w:rsidP="00B45397">
      <w:pPr>
        <w:pStyle w:val="PL"/>
      </w:pPr>
      <w:r>
        <w:t xml:space="preserve">        monitoringType:</w:t>
      </w:r>
    </w:p>
    <w:p w:rsidR="00B45397" w:rsidRDefault="00B45397" w:rsidP="00B45397">
      <w:pPr>
        <w:pStyle w:val="PL"/>
      </w:pPr>
      <w:r>
        <w:t xml:space="preserve">          $ref: '#/components/schemas/MonitoringType'</w:t>
      </w:r>
    </w:p>
    <w:p w:rsidR="00B45397" w:rsidRDefault="00B45397" w:rsidP="00B45397">
      <w:pPr>
        <w:pStyle w:val="PL"/>
      </w:pPr>
      <w:r>
        <w:t xml:space="preserve">        maximumNumberOfReports: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lastRenderedPageBreak/>
        <w:t xml:space="preserve">          minimum: 1</w:t>
      </w:r>
    </w:p>
    <w:p w:rsidR="00B45397" w:rsidRDefault="00B45397" w:rsidP="00B45397">
      <w:pPr>
        <w:pStyle w:val="PL"/>
      </w:pPr>
      <w:r>
        <w:t xml:space="preserve">          description: Identifies the maximum number of event reports to be generated by the HSS, MME/SGSN as specified in subclause 5.6.0 of 3GPP TS 23.682 [2].</w:t>
      </w:r>
    </w:p>
    <w:p w:rsidR="00B45397" w:rsidRDefault="00B45397" w:rsidP="00B45397">
      <w:pPr>
        <w:pStyle w:val="PL"/>
      </w:pPr>
      <w:r>
        <w:t xml:space="preserve">        monitorExpireTime:</w:t>
      </w:r>
    </w:p>
    <w:p w:rsidR="00926945" w:rsidRDefault="00B45397" w:rsidP="00926945">
      <w:pPr>
        <w:pStyle w:val="PL"/>
        <w:rPr>
          <w:ins w:id="42" w:author="Huawei" w:date="2020-04-02T08:58:00Z"/>
        </w:rPr>
      </w:pPr>
      <w:r>
        <w:t xml:space="preserve">          $ref: 'TS29122_CommonData.yaml#/components/schemas/DateTime'</w:t>
      </w:r>
    </w:p>
    <w:p w:rsidR="00926945" w:rsidRDefault="00926945" w:rsidP="00926945">
      <w:pPr>
        <w:pStyle w:val="PL"/>
        <w:rPr>
          <w:ins w:id="43" w:author="Huawei" w:date="2020-04-02T08:58:00Z"/>
        </w:rPr>
      </w:pPr>
      <w:ins w:id="44" w:author="Huawei" w:date="2020-04-02T08:58:00Z">
        <w:r>
          <w:t xml:space="preserve">        repPeriod:</w:t>
        </w:r>
      </w:ins>
    </w:p>
    <w:p w:rsidR="00B45397" w:rsidRPr="00926945" w:rsidRDefault="00926945" w:rsidP="00B45397">
      <w:pPr>
        <w:pStyle w:val="PL"/>
      </w:pPr>
      <w:ins w:id="45" w:author="Huawei" w:date="2020-04-02T08:58:00Z">
        <w:r>
          <w:t xml:space="preserve">          $ref: 'TS29122_CommonData.yaml#/components/schemas/DurationSec'</w:t>
        </w:r>
      </w:ins>
    </w:p>
    <w:p w:rsidR="00B45397" w:rsidRDefault="00B45397" w:rsidP="00B45397">
      <w:pPr>
        <w:pStyle w:val="PL"/>
      </w:pPr>
      <w:r>
        <w:t xml:space="preserve">        groupReportGuardTime: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maximumDetectionTime: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reachabilityType:</w:t>
      </w:r>
    </w:p>
    <w:p w:rsidR="00B45397" w:rsidRDefault="00B45397" w:rsidP="00B45397">
      <w:pPr>
        <w:pStyle w:val="PL"/>
      </w:pPr>
      <w:r>
        <w:t xml:space="preserve">          $ref: '#/components/schemas/ReachabilityType'</w:t>
      </w:r>
    </w:p>
    <w:p w:rsidR="00B45397" w:rsidRDefault="00B45397" w:rsidP="00B45397">
      <w:pPr>
        <w:pStyle w:val="PL"/>
      </w:pPr>
      <w:r>
        <w:t xml:space="preserve">        maximumLatency: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maximumResponseTime: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suggestedNumberOfDlPackets: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minimum: 0</w:t>
      </w:r>
    </w:p>
    <w:p w:rsidR="00B45397" w:rsidRDefault="00B45397" w:rsidP="00B45397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:rsidR="00B45397" w:rsidRDefault="00B45397" w:rsidP="00B45397">
      <w:pPr>
        <w:pStyle w:val="PL"/>
      </w:pPr>
      <w:r>
        <w:t xml:space="preserve">        idleStatusIndication: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:rsidR="00B45397" w:rsidRDefault="00B45397" w:rsidP="00B45397">
      <w:pPr>
        <w:pStyle w:val="PL"/>
      </w:pPr>
      <w:r>
        <w:t xml:space="preserve">        locationType:</w:t>
      </w:r>
    </w:p>
    <w:p w:rsidR="00B45397" w:rsidRDefault="00B45397" w:rsidP="00B45397">
      <w:pPr>
        <w:pStyle w:val="PL"/>
      </w:pPr>
      <w:r>
        <w:t xml:space="preserve">          $ref: '#/components/schemas/LocationType'</w:t>
      </w:r>
    </w:p>
    <w:p w:rsidR="00B45397" w:rsidRDefault="00B45397" w:rsidP="00B45397">
      <w:pPr>
        <w:pStyle w:val="PL"/>
      </w:pPr>
      <w:r>
        <w:t xml:space="preserve">        accuracy:</w:t>
      </w:r>
    </w:p>
    <w:p w:rsidR="00B45397" w:rsidRDefault="00B45397" w:rsidP="00B45397">
      <w:pPr>
        <w:pStyle w:val="PL"/>
      </w:pPr>
      <w:r>
        <w:t xml:space="preserve">          $ref: '#/components/schemas/Accuracy'</w:t>
      </w:r>
    </w:p>
    <w:p w:rsidR="00B45397" w:rsidRDefault="00B45397" w:rsidP="00B45397">
      <w:pPr>
        <w:pStyle w:val="PL"/>
      </w:pPr>
      <w:r>
        <w:t xml:space="preserve">        minimumReportInterval: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associationType:</w:t>
      </w:r>
    </w:p>
    <w:p w:rsidR="00B45397" w:rsidRDefault="00B45397" w:rsidP="00B45397">
      <w:pPr>
        <w:pStyle w:val="PL"/>
      </w:pPr>
      <w:r>
        <w:t xml:space="preserve">          $ref: '#/components/schemas/AssociationType'</w:t>
      </w:r>
    </w:p>
    <w:p w:rsidR="00B45397" w:rsidRDefault="00B45397" w:rsidP="00B45397">
      <w:pPr>
        <w:pStyle w:val="PL"/>
      </w:pPr>
      <w:r>
        <w:t xml:space="preserve">        plmnIndication: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:rsidR="00B45397" w:rsidRDefault="00B45397" w:rsidP="00B45397">
      <w:pPr>
        <w:pStyle w:val="PL"/>
      </w:pPr>
      <w:r>
        <w:t xml:space="preserve">        locationArea:</w:t>
      </w:r>
    </w:p>
    <w:p w:rsidR="00B45397" w:rsidRDefault="00B45397" w:rsidP="00B45397">
      <w:pPr>
        <w:pStyle w:val="PL"/>
      </w:pPr>
      <w:r>
        <w:t xml:space="preserve">          $ref: 'TS29122_CommonData.yaml#/components/schemas/LocationArea'</w:t>
      </w:r>
    </w:p>
    <w:p w:rsidR="00B45397" w:rsidRDefault="00B45397" w:rsidP="00B45397">
      <w:pPr>
        <w:pStyle w:val="PL"/>
      </w:pPr>
      <w:r>
        <w:t xml:space="preserve">        locationArea5G:</w:t>
      </w:r>
    </w:p>
    <w:p w:rsidR="00B45397" w:rsidRDefault="00B45397" w:rsidP="00B45397">
      <w:pPr>
        <w:pStyle w:val="PL"/>
      </w:pPr>
      <w:r>
        <w:t xml:space="preserve">          $ref: 'TS29122_CommonData.yaml#/components/schemas/LocationArea5G'</w:t>
      </w:r>
    </w:p>
    <w:p w:rsidR="00B45397" w:rsidRDefault="00B45397" w:rsidP="00B45397">
      <w:pPr>
        <w:pStyle w:val="PL"/>
      </w:pPr>
      <w:r>
        <w:t xml:space="preserve">        dddTraDescriptors: 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'TS29571_CommonData.yaml#/components/schemas/DddTrafficDescriptor'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dddStati: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'TS29571_CommonData.yaml#/components/schemas/DlDataDeliveryStatus'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apiNames: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type: string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monitoringEventReport:</w:t>
      </w:r>
    </w:p>
    <w:p w:rsidR="00B45397" w:rsidRDefault="00B45397" w:rsidP="00B45397">
      <w:pPr>
        <w:pStyle w:val="PL"/>
      </w:pPr>
      <w:r>
        <w:t xml:space="preserve">          $ref: '#/components/schemas/MonitoringEventReport'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notificationDestination</w:t>
      </w:r>
    </w:p>
    <w:p w:rsidR="00B45397" w:rsidRDefault="00B45397" w:rsidP="00B45397">
      <w:pPr>
        <w:pStyle w:val="PL"/>
      </w:pPr>
      <w:r>
        <w:t xml:space="preserve">        - monitoringType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  - required: [maximumNumberOfReports]</w:t>
      </w:r>
    </w:p>
    <w:p w:rsidR="00B45397" w:rsidRDefault="00B45397" w:rsidP="00B45397">
      <w:pPr>
        <w:pStyle w:val="PL"/>
      </w:pPr>
      <w:r>
        <w:t xml:space="preserve">        - required: [monitorExpireTime]</w:t>
      </w:r>
    </w:p>
    <w:p w:rsidR="00B45397" w:rsidRDefault="00B45397" w:rsidP="00B45397">
      <w:pPr>
        <w:pStyle w:val="PL"/>
      </w:pPr>
      <w:r>
        <w:t xml:space="preserve">    MonitoringNotification: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subscription:</w:t>
      </w:r>
    </w:p>
    <w:p w:rsidR="00B45397" w:rsidRDefault="00B45397" w:rsidP="00B45397">
      <w:pPr>
        <w:pStyle w:val="PL"/>
      </w:pPr>
      <w:r>
        <w:t xml:space="preserve">          $ref: 'TS29122_CommonData.yaml#/components/schemas/Link'</w:t>
      </w:r>
    </w:p>
    <w:p w:rsidR="00B45397" w:rsidRDefault="00B45397" w:rsidP="00B45397">
      <w:pPr>
        <w:pStyle w:val="PL"/>
      </w:pPr>
      <w:r>
        <w:t xml:space="preserve">        configResults: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lastRenderedPageBreak/>
        <w:t xml:space="preserve">            $ref: 'TS29122_CommonData.yaml#/components/schemas/ConfigResult'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:rsidR="00B45397" w:rsidRDefault="00B45397" w:rsidP="00B45397">
      <w:pPr>
        <w:pStyle w:val="PL"/>
      </w:pPr>
      <w:r>
        <w:t xml:space="preserve">        monitoringEventReports: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'#/components/schemas/MonitoringEventReport'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Monitoring event reports.</w:t>
      </w:r>
    </w:p>
    <w:p w:rsidR="00B45397" w:rsidRDefault="00B45397" w:rsidP="00B45397">
      <w:pPr>
        <w:pStyle w:val="PL"/>
      </w:pPr>
      <w:r>
        <w:t xml:space="preserve">        cancelInd: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:rsidR="00B45397" w:rsidRDefault="00B45397" w:rsidP="00B45397">
      <w:pPr>
        <w:pStyle w:val="PL"/>
      </w:pPr>
      <w:r>
        <w:t xml:space="preserve">        appliedParam:</w:t>
      </w:r>
    </w:p>
    <w:p w:rsidR="00B45397" w:rsidRDefault="00B45397" w:rsidP="00B45397">
      <w:pPr>
        <w:pStyle w:val="PL"/>
      </w:pPr>
      <w:r>
        <w:t xml:space="preserve">          $ref: '#/components/schemas/AppliedParameterConfiguration'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subscription</w:t>
      </w:r>
    </w:p>
    <w:p w:rsidR="00B45397" w:rsidRDefault="00B45397" w:rsidP="00B45397">
      <w:pPr>
        <w:pStyle w:val="PL"/>
      </w:pPr>
      <w:r>
        <w:t xml:space="preserve">    MonitoringEventReport: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imeiChange:</w:t>
      </w:r>
    </w:p>
    <w:p w:rsidR="00B45397" w:rsidRDefault="00B45397" w:rsidP="00B45397">
      <w:pPr>
        <w:pStyle w:val="PL"/>
      </w:pPr>
      <w:r>
        <w:t xml:space="preserve">          $ref: '#/components/schemas/AssociationType'</w:t>
      </w:r>
    </w:p>
    <w:p w:rsidR="00B45397" w:rsidRDefault="00B45397" w:rsidP="00B45397">
      <w:pPr>
        <w:pStyle w:val="PL"/>
      </w:pPr>
      <w:r>
        <w:t xml:space="preserve">        externalId:</w:t>
      </w:r>
    </w:p>
    <w:p w:rsidR="00B45397" w:rsidRDefault="00B45397" w:rsidP="00B45397">
      <w:pPr>
        <w:pStyle w:val="PL"/>
      </w:pPr>
      <w:r>
        <w:t xml:space="preserve">          $ref: 'TS29122_CommonData.yaml#/components/schemas/ExternalId'</w:t>
      </w:r>
    </w:p>
    <w:p w:rsidR="00B45397" w:rsidRDefault="00B45397" w:rsidP="00B45397">
      <w:pPr>
        <w:pStyle w:val="PL"/>
      </w:pPr>
      <w:r>
        <w:t xml:space="preserve">        idleStatusInfo:</w:t>
      </w:r>
    </w:p>
    <w:p w:rsidR="00B45397" w:rsidRDefault="00B45397" w:rsidP="00B45397">
      <w:pPr>
        <w:pStyle w:val="PL"/>
      </w:pPr>
      <w:r>
        <w:t xml:space="preserve">          $ref: '#/components/schemas/IdleStatusInfo'</w:t>
      </w:r>
    </w:p>
    <w:p w:rsidR="00B45397" w:rsidRDefault="00B45397" w:rsidP="00B45397">
      <w:pPr>
        <w:pStyle w:val="PL"/>
      </w:pPr>
      <w:r>
        <w:t xml:space="preserve">        locationInfo:</w:t>
      </w:r>
    </w:p>
    <w:p w:rsidR="00B45397" w:rsidRDefault="00B45397" w:rsidP="00B45397">
      <w:pPr>
        <w:pStyle w:val="PL"/>
      </w:pPr>
      <w:r>
        <w:t xml:space="preserve">          $ref: '#/components/schemas/LocationInfo'</w:t>
      </w:r>
    </w:p>
    <w:p w:rsidR="00B45397" w:rsidRDefault="00B45397" w:rsidP="00B45397">
      <w:pPr>
        <w:pStyle w:val="PL"/>
      </w:pPr>
      <w:r>
        <w:t xml:space="preserve">        lossOfConnectReason: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 TS 29.336 [11] Subclause 8.4.58.</w:t>
      </w:r>
    </w:p>
    <w:p w:rsidR="00B45397" w:rsidRDefault="00B45397" w:rsidP="00B45397">
      <w:pPr>
        <w:pStyle w:val="PL"/>
      </w:pPr>
      <w:r>
        <w:t xml:space="preserve">        maxUEAvailabilityTime:</w:t>
      </w:r>
    </w:p>
    <w:p w:rsidR="00B45397" w:rsidRDefault="00B45397" w:rsidP="00B45397">
      <w:pPr>
        <w:pStyle w:val="PL"/>
      </w:pPr>
      <w:r>
        <w:t xml:space="preserve">          $ref: 'TS29122_CommonData.yaml#/components/schemas/DateTime'</w:t>
      </w:r>
    </w:p>
    <w:p w:rsidR="00B45397" w:rsidRDefault="00B45397" w:rsidP="00B45397">
      <w:pPr>
        <w:pStyle w:val="PL"/>
      </w:pPr>
      <w:r>
        <w:t xml:space="preserve">        msisdn:</w:t>
      </w:r>
    </w:p>
    <w:p w:rsidR="00B45397" w:rsidRDefault="00B45397" w:rsidP="00B45397">
      <w:pPr>
        <w:pStyle w:val="PL"/>
      </w:pPr>
      <w:r>
        <w:t xml:space="preserve">          $ref: 'TS29122_CommonData.yaml#/components/schemas/Msisdn'</w:t>
      </w:r>
    </w:p>
    <w:p w:rsidR="00B45397" w:rsidRDefault="00B45397" w:rsidP="00B45397">
      <w:pPr>
        <w:pStyle w:val="PL"/>
      </w:pPr>
      <w:r>
        <w:t xml:space="preserve">        monitoringType:</w:t>
      </w:r>
    </w:p>
    <w:p w:rsidR="00B45397" w:rsidRDefault="00B45397" w:rsidP="00B45397">
      <w:pPr>
        <w:pStyle w:val="PL"/>
      </w:pPr>
      <w:r>
        <w:t xml:space="preserve">          $ref: '#/components/schemas/MonitoringType'</w:t>
      </w:r>
    </w:p>
    <w:p w:rsidR="00B45397" w:rsidRDefault="00B45397" w:rsidP="00B45397">
      <w:pPr>
        <w:pStyle w:val="PL"/>
      </w:pPr>
      <w:r>
        <w:t xml:space="preserve">        uePerLocationReport:</w:t>
      </w:r>
    </w:p>
    <w:p w:rsidR="00B45397" w:rsidRDefault="00B45397" w:rsidP="00B45397">
      <w:pPr>
        <w:pStyle w:val="PL"/>
      </w:pPr>
      <w:r>
        <w:t xml:space="preserve">          $ref: '#/components/schemas/UePerLocationReport'</w:t>
      </w:r>
    </w:p>
    <w:p w:rsidR="00B45397" w:rsidRDefault="00B45397" w:rsidP="00B45397">
      <w:pPr>
        <w:pStyle w:val="PL"/>
      </w:pPr>
      <w:r>
        <w:t xml:space="preserve">        plmnId:</w:t>
      </w:r>
    </w:p>
    <w:p w:rsidR="00B45397" w:rsidRDefault="00B45397" w:rsidP="00B45397">
      <w:pPr>
        <w:pStyle w:val="PL"/>
      </w:pPr>
      <w:r>
        <w:t xml:space="preserve">          $ref: 'TS29122_CommonData.yaml#/components/schemas/PlmnId'</w:t>
      </w:r>
    </w:p>
    <w:p w:rsidR="00B45397" w:rsidRDefault="00B45397" w:rsidP="00B45397">
      <w:pPr>
        <w:pStyle w:val="PL"/>
      </w:pPr>
      <w:r>
        <w:t xml:space="preserve">        reachabilityType:</w:t>
      </w:r>
    </w:p>
    <w:p w:rsidR="00B45397" w:rsidRDefault="00B45397" w:rsidP="00B45397">
      <w:pPr>
        <w:pStyle w:val="PL"/>
      </w:pPr>
      <w:r>
        <w:t xml:space="preserve">          $ref: '#/components/schemas/ReachabilityType'</w:t>
      </w:r>
    </w:p>
    <w:p w:rsidR="00B45397" w:rsidRDefault="00B45397" w:rsidP="00B45397">
      <w:pPr>
        <w:pStyle w:val="PL"/>
      </w:pPr>
      <w:r>
        <w:t xml:space="preserve">        roamingStatus:</w:t>
      </w:r>
    </w:p>
    <w:p w:rsidR="00B45397" w:rsidRDefault="00B45397" w:rsidP="00B45397">
      <w:pPr>
        <w:pStyle w:val="PL"/>
      </w:pPr>
      <w:r>
        <w:t xml:space="preserve">          type: boolean</w:t>
      </w:r>
    </w:p>
    <w:p w:rsidR="00B45397" w:rsidRDefault="00B45397" w:rsidP="00B45397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:rsidR="00B45397" w:rsidRDefault="00B45397" w:rsidP="00B45397">
      <w:pPr>
        <w:pStyle w:val="PL"/>
      </w:pPr>
      <w:r>
        <w:t xml:space="preserve">        failureCause:</w:t>
      </w:r>
    </w:p>
    <w:p w:rsidR="00B45397" w:rsidRDefault="00B45397" w:rsidP="00B45397">
      <w:pPr>
        <w:pStyle w:val="PL"/>
      </w:pPr>
      <w:r>
        <w:t xml:space="preserve">          $ref: '#/components/schemas/FailureCause'</w:t>
      </w:r>
    </w:p>
    <w:p w:rsidR="00B45397" w:rsidRDefault="00B45397" w:rsidP="00B45397">
      <w:pPr>
        <w:pStyle w:val="PL"/>
      </w:pPr>
      <w:r>
        <w:t xml:space="preserve">        eventTime:</w:t>
      </w:r>
    </w:p>
    <w:p w:rsidR="00B45397" w:rsidRDefault="00B45397" w:rsidP="00B45397">
      <w:pPr>
        <w:pStyle w:val="PL"/>
      </w:pPr>
      <w:r>
        <w:t xml:space="preserve">          $ref: 'TS29122_CommonData.yaml#/components/schemas/DateTime'</w:t>
      </w:r>
    </w:p>
    <w:p w:rsidR="00B45397" w:rsidRDefault="00B45397" w:rsidP="00B45397">
      <w:pPr>
        <w:pStyle w:val="PL"/>
      </w:pPr>
      <w:r>
        <w:t xml:space="preserve">        pdnConnInfo:</w:t>
      </w:r>
    </w:p>
    <w:p w:rsidR="00B45397" w:rsidRDefault="00B45397" w:rsidP="00B45397">
      <w:pPr>
        <w:pStyle w:val="PL"/>
      </w:pPr>
      <w:r>
        <w:t xml:space="preserve">          $ref: '#/components/schemas/PdnConnectionInformation'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:rsidR="00B45397" w:rsidRDefault="00B45397" w:rsidP="00B45397">
      <w:pPr>
        <w:pStyle w:val="PL"/>
      </w:pPr>
      <w:r>
        <w:t xml:space="preserve">          $ref: 'TS29571_CommonData.yaml#/components/schemas/DlDataDeliveryStatus'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:rsidR="00B45397" w:rsidRDefault="00B45397" w:rsidP="00B45397">
      <w:pPr>
        <w:pStyle w:val="PL"/>
      </w:pPr>
      <w:r>
        <w:t xml:space="preserve">          $ref: 'TS29571_CommonData.yaml#/components/schemas/DddTrafficDescriptor'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:rsidR="00B45397" w:rsidRDefault="00B45397" w:rsidP="00B45397">
      <w:pPr>
        <w:pStyle w:val="PL"/>
      </w:pPr>
      <w:r>
        <w:t xml:space="preserve">          $ref: 'TS29122_CommonData.yaml#/components/schemas/DateTime'</w:t>
      </w:r>
    </w:p>
    <w:p w:rsidR="00B45397" w:rsidRDefault="00B45397" w:rsidP="00B45397">
      <w:pPr>
        <w:pStyle w:val="PL"/>
      </w:pPr>
      <w:r>
        <w:t xml:space="preserve">        apiCaps: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'#/components/schemas/ApiCapabilityInfo'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monitoringType</w:t>
      </w:r>
    </w:p>
    <w:p w:rsidR="00B45397" w:rsidRDefault="00B45397" w:rsidP="00B45397">
      <w:pPr>
        <w:pStyle w:val="PL"/>
      </w:pPr>
      <w:r>
        <w:t xml:space="preserve">    IdleStatusInfo: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activeTime: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edrxCycleLength:</w:t>
      </w:r>
    </w:p>
    <w:p w:rsidR="00B45397" w:rsidRDefault="00B45397" w:rsidP="00B45397">
      <w:pPr>
        <w:pStyle w:val="PL"/>
      </w:pPr>
      <w:r>
        <w:t xml:space="preserve">          format: float</w:t>
      </w:r>
    </w:p>
    <w:p w:rsidR="00B45397" w:rsidRDefault="00B45397" w:rsidP="00B45397">
      <w:pPr>
        <w:pStyle w:val="PL"/>
      </w:pPr>
      <w:r>
        <w:t xml:space="preserve">          type: number</w:t>
      </w:r>
    </w:p>
    <w:p w:rsidR="00B45397" w:rsidRDefault="00B45397" w:rsidP="00B45397">
      <w:pPr>
        <w:pStyle w:val="PL"/>
      </w:pPr>
      <w:r>
        <w:t xml:space="preserve">          minimum: 0</w:t>
      </w:r>
    </w:p>
    <w:p w:rsidR="00B45397" w:rsidRDefault="00B45397" w:rsidP="00B45397">
      <w:pPr>
        <w:pStyle w:val="PL"/>
      </w:pPr>
      <w:r>
        <w:t xml:space="preserve">        suggestedNumberOfDlPackets: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lastRenderedPageBreak/>
        <w:t xml:space="preserve">          minimum: 0</w:t>
      </w:r>
    </w:p>
    <w:p w:rsidR="00B45397" w:rsidRDefault="00B45397" w:rsidP="00B45397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:rsidR="00B45397" w:rsidRDefault="00B45397" w:rsidP="00B45397">
      <w:pPr>
        <w:pStyle w:val="PL"/>
      </w:pPr>
      <w:r>
        <w:t xml:space="preserve">        idleStatusTimestamp:</w:t>
      </w:r>
    </w:p>
    <w:p w:rsidR="00B45397" w:rsidRDefault="00B45397" w:rsidP="00B45397">
      <w:pPr>
        <w:pStyle w:val="PL"/>
      </w:pPr>
      <w:r>
        <w:t xml:space="preserve">          $ref: 'TS29122_CommonData.yaml#/components/schemas/DateTime'</w:t>
      </w:r>
    </w:p>
    <w:p w:rsidR="00B45397" w:rsidRDefault="00B45397" w:rsidP="00B45397">
      <w:pPr>
        <w:pStyle w:val="PL"/>
      </w:pPr>
      <w:r>
        <w:t xml:space="preserve">        periodicAUTimer: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UePerLocationReport: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ueCount: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minimum: 0</w:t>
      </w:r>
    </w:p>
    <w:p w:rsidR="00B45397" w:rsidRDefault="00B45397" w:rsidP="00B45397">
      <w:pPr>
        <w:pStyle w:val="PL"/>
      </w:pPr>
      <w:r>
        <w:t xml:space="preserve">          description: Identifies the number of UEs.</w:t>
      </w:r>
    </w:p>
    <w:p w:rsidR="00B45397" w:rsidRDefault="00B45397" w:rsidP="00B45397">
      <w:pPr>
        <w:pStyle w:val="PL"/>
      </w:pPr>
      <w:r>
        <w:t xml:space="preserve">        externalIds: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'TS29122_CommonData.yaml#/components/schemas/ExternalId'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Each element uniquely identifies a user.</w:t>
      </w:r>
    </w:p>
    <w:p w:rsidR="00B45397" w:rsidRDefault="00B45397" w:rsidP="00B45397">
      <w:pPr>
        <w:pStyle w:val="PL"/>
      </w:pPr>
      <w:r>
        <w:t xml:space="preserve">        msisdns: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'TS29122_CommonData.yaml#/components/schemas/Msisdn'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Each element identifies the MS internal PSTN/ISDN number allocated for a UE.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ueCount</w:t>
      </w:r>
    </w:p>
    <w:p w:rsidR="00B45397" w:rsidRDefault="00B45397" w:rsidP="00B45397">
      <w:pPr>
        <w:pStyle w:val="PL"/>
      </w:pPr>
      <w:r>
        <w:t xml:space="preserve">    LocationInfo: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ageOfLocationInfo: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'TS29122_CommonData.yaml#/components/schemas/DurationMin'</w:t>
      </w:r>
    </w:p>
    <w:p w:rsidR="00B45397" w:rsidRDefault="00B45397" w:rsidP="00B45397">
      <w:pPr>
        <w:pStyle w:val="PL"/>
      </w:pPr>
      <w:r>
        <w:t xml:space="preserve">        cellId: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Indicates the Cell Global Identification of the user which identifies the cell the UE is registered.</w:t>
      </w:r>
    </w:p>
    <w:p w:rsidR="00B45397" w:rsidRDefault="00B45397" w:rsidP="00B45397">
      <w:pPr>
        <w:pStyle w:val="PL"/>
      </w:pPr>
      <w:r>
        <w:t xml:space="preserve">        enodeBId: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Indicates the eNodeB in which the UE is currently located.</w:t>
      </w:r>
    </w:p>
    <w:p w:rsidR="00B45397" w:rsidRDefault="00B45397" w:rsidP="00B45397">
      <w:pPr>
        <w:pStyle w:val="PL"/>
      </w:pPr>
      <w:r>
        <w:t xml:space="preserve">        routingAreaId: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Routing Area Identity of the user where the UE is located.</w:t>
      </w:r>
    </w:p>
    <w:p w:rsidR="00B45397" w:rsidRDefault="00B45397" w:rsidP="00B45397">
      <w:pPr>
        <w:pStyle w:val="PL"/>
      </w:pPr>
      <w:r>
        <w:t xml:space="preserve">        trackingAreaId: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Tracking Area Identity of the user where the UE is located.</w:t>
      </w:r>
    </w:p>
    <w:p w:rsidR="00B45397" w:rsidRDefault="00B45397" w:rsidP="00B45397">
      <w:pPr>
        <w:pStyle w:val="PL"/>
      </w:pPr>
      <w:r>
        <w:t xml:space="preserve">        plmnId: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PLMN Identity of the user where the UE is located.</w:t>
      </w:r>
    </w:p>
    <w:p w:rsidR="00B45397" w:rsidRDefault="00B45397" w:rsidP="00B45397">
      <w:pPr>
        <w:pStyle w:val="PL"/>
      </w:pPr>
      <w:r>
        <w:t xml:space="preserve">        twanId: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Identifies the TWAN Identity of the user where the UE is located.</w:t>
      </w:r>
    </w:p>
    <w:p w:rsidR="00B45397" w:rsidRDefault="00B45397" w:rsidP="00B45397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:rsidR="00B45397" w:rsidRDefault="00B45397" w:rsidP="00B45397">
      <w:pPr>
        <w:pStyle w:val="PL"/>
      </w:pPr>
      <w:r>
        <w:t xml:space="preserve">          $ref: 'TS29572_Nlmf_Location.yaml#/components/schemas/GeographicArea'</w:t>
      </w:r>
    </w:p>
    <w:p w:rsidR="00B45397" w:rsidRDefault="00B45397" w:rsidP="00B45397">
      <w:pPr>
        <w:pStyle w:val="PL"/>
      </w:pPr>
      <w:r>
        <w:t xml:space="preserve">    FailureCause: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bssgpCause: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Identifies a non-transparent copy of the BSSGP cause code. Refer to 3GPP TS 29.128 [12].</w:t>
      </w:r>
    </w:p>
    <w:p w:rsidR="00B45397" w:rsidRDefault="00B45397" w:rsidP="00B45397">
      <w:pPr>
        <w:pStyle w:val="PL"/>
      </w:pPr>
      <w:r>
        <w:t xml:space="preserve">        causeType: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Identify the type of the S1AP-Cause. Refer to 3GPP TS 29.128 [12].</w:t>
      </w:r>
    </w:p>
    <w:p w:rsidR="00B45397" w:rsidRDefault="00B45397" w:rsidP="00B45397">
      <w:pPr>
        <w:pStyle w:val="PL"/>
      </w:pPr>
      <w:r>
        <w:t xml:space="preserve">        gmmCause: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Identifies a non-transparent copy of the GMM cause code. Refer to 3GPP TS 29.128 [12].</w:t>
      </w:r>
    </w:p>
    <w:p w:rsidR="00B45397" w:rsidRDefault="00B45397" w:rsidP="00B45397">
      <w:pPr>
        <w:pStyle w:val="PL"/>
      </w:pPr>
      <w:r>
        <w:t xml:space="preserve">        ranapCause: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Identifies a non-transparent copy of the RANAP cause code. Refer to 3GPP TS 29.128 [12].</w:t>
      </w:r>
    </w:p>
    <w:p w:rsidR="00B45397" w:rsidRDefault="00B45397" w:rsidP="00B45397">
      <w:pPr>
        <w:pStyle w:val="PL"/>
      </w:pPr>
      <w:r>
        <w:t xml:space="preserve">        ranNasCause: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 TS 29.214 [10].</w:t>
      </w:r>
    </w:p>
    <w:p w:rsidR="00B45397" w:rsidRDefault="00B45397" w:rsidP="00B45397">
      <w:pPr>
        <w:pStyle w:val="PL"/>
      </w:pPr>
      <w:r>
        <w:t xml:space="preserve">        s1ApCause:</w:t>
      </w:r>
    </w:p>
    <w:p w:rsidR="00B45397" w:rsidRDefault="00B45397" w:rsidP="00B45397">
      <w:pPr>
        <w:pStyle w:val="PL"/>
      </w:pPr>
      <w:r>
        <w:lastRenderedPageBreak/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Identifies a non-transparent copy of the S1AP cause code. Refer to 3GPP TS 29.128 [12].</w:t>
      </w:r>
    </w:p>
    <w:p w:rsidR="00B45397" w:rsidRDefault="00B45397" w:rsidP="00B45397">
      <w:pPr>
        <w:pStyle w:val="PL"/>
      </w:pPr>
      <w:r>
        <w:t xml:space="preserve">        smCause:</w:t>
      </w:r>
    </w:p>
    <w:p w:rsidR="00B45397" w:rsidRDefault="00B45397" w:rsidP="00B45397">
      <w:pPr>
        <w:pStyle w:val="PL"/>
      </w:pPr>
      <w:r>
        <w:t xml:space="preserve">          type: integer</w:t>
      </w:r>
    </w:p>
    <w:p w:rsidR="00B45397" w:rsidRDefault="00B45397" w:rsidP="00B45397">
      <w:pPr>
        <w:pStyle w:val="PL"/>
      </w:pPr>
      <w:r>
        <w:t xml:space="preserve">          description: Identifies a non-transparent copy of the SM cause code. Refer to 3GPP TS 29.128 [12].</w:t>
      </w:r>
    </w:p>
    <w:p w:rsidR="00B45397" w:rsidRDefault="00B45397" w:rsidP="00B45397">
      <w:pPr>
        <w:pStyle w:val="PL"/>
      </w:pPr>
      <w:r>
        <w:t xml:space="preserve">    PdnConnectionInformation: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status:</w:t>
      </w:r>
    </w:p>
    <w:p w:rsidR="00B45397" w:rsidRDefault="00B45397" w:rsidP="00B45397">
      <w:pPr>
        <w:pStyle w:val="PL"/>
      </w:pPr>
      <w:r>
        <w:t xml:space="preserve">          $ref: '#/components/schemas/PdnConnectionStatus'</w:t>
      </w:r>
    </w:p>
    <w:p w:rsidR="00B45397" w:rsidRDefault="00B45397" w:rsidP="00B45397">
      <w:pPr>
        <w:pStyle w:val="PL"/>
      </w:pPr>
      <w:r>
        <w:t xml:space="preserve">        apn: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:rsidR="00B45397" w:rsidRDefault="00B45397" w:rsidP="00B45397">
      <w:pPr>
        <w:pStyle w:val="PL"/>
      </w:pPr>
      <w:r>
        <w:t xml:space="preserve">        pdnType:</w:t>
      </w:r>
    </w:p>
    <w:p w:rsidR="00B45397" w:rsidRDefault="00B45397" w:rsidP="00B45397">
      <w:pPr>
        <w:pStyle w:val="PL"/>
      </w:pPr>
      <w:r>
        <w:t xml:space="preserve">          $ref: '#/components/schemas/PdnType'</w:t>
      </w:r>
    </w:p>
    <w:p w:rsidR="00B45397" w:rsidRDefault="00B45397" w:rsidP="00B45397">
      <w:pPr>
        <w:pStyle w:val="PL"/>
      </w:pPr>
      <w:r>
        <w:t xml:space="preserve">        interfaceInd:</w:t>
      </w:r>
    </w:p>
    <w:p w:rsidR="00B45397" w:rsidRDefault="00B45397" w:rsidP="00B45397">
      <w:pPr>
        <w:pStyle w:val="PL"/>
      </w:pPr>
      <w:r>
        <w:t xml:space="preserve">          $ref: '#/components/schemas/InterfaceIndication'</w:t>
      </w:r>
    </w:p>
    <w:p w:rsidR="00B45397" w:rsidRDefault="00B45397" w:rsidP="00B45397">
      <w:pPr>
        <w:pStyle w:val="PL"/>
      </w:pPr>
      <w:r>
        <w:t xml:space="preserve">        ipv4Addr:</w:t>
      </w:r>
    </w:p>
    <w:p w:rsidR="00B45397" w:rsidRDefault="00B45397" w:rsidP="00B45397">
      <w:pPr>
        <w:pStyle w:val="PL"/>
      </w:pPr>
      <w:r>
        <w:t xml:space="preserve">          $ref: 'TS29122_CommonData.yaml#/components/schemas/Ipv4Addr'</w:t>
      </w:r>
    </w:p>
    <w:p w:rsidR="00B45397" w:rsidRDefault="00B45397" w:rsidP="00B45397">
      <w:pPr>
        <w:pStyle w:val="PL"/>
      </w:pPr>
      <w:r>
        <w:t xml:space="preserve">        ipv6Addrs: 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'TS29122_CommonData.yaml#/components/schemas/Ipv6Addr'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status</w:t>
      </w:r>
    </w:p>
    <w:p w:rsidR="00B45397" w:rsidRDefault="00B45397" w:rsidP="00B45397">
      <w:pPr>
        <w:pStyle w:val="PL"/>
      </w:pPr>
      <w:r>
        <w:t xml:space="preserve">        - pdnType</w:t>
      </w:r>
    </w:p>
    <w:p w:rsidR="00B45397" w:rsidRDefault="00B45397" w:rsidP="00B45397">
      <w:pPr>
        <w:pStyle w:val="PL"/>
      </w:pPr>
      <w:r>
        <w:t xml:space="preserve">    AppliedParameterConfiguration: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externalIds: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'TS29122_CommonData.yaml#/components/schemas/ExternalId'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Each element uniquely identifies a user.</w:t>
      </w:r>
    </w:p>
    <w:p w:rsidR="00B45397" w:rsidRDefault="00B45397" w:rsidP="00B45397">
      <w:pPr>
        <w:pStyle w:val="PL"/>
      </w:pPr>
      <w:r>
        <w:t xml:space="preserve">        msisdns:</w:t>
      </w:r>
    </w:p>
    <w:p w:rsidR="00B45397" w:rsidRDefault="00B45397" w:rsidP="00B45397">
      <w:pPr>
        <w:pStyle w:val="PL"/>
      </w:pPr>
      <w:r>
        <w:t xml:space="preserve">          type: array</w:t>
      </w:r>
    </w:p>
    <w:p w:rsidR="00B45397" w:rsidRDefault="00B45397" w:rsidP="00B45397">
      <w:pPr>
        <w:pStyle w:val="PL"/>
      </w:pPr>
      <w:r>
        <w:t xml:space="preserve">          items:</w:t>
      </w:r>
    </w:p>
    <w:p w:rsidR="00B45397" w:rsidRDefault="00B45397" w:rsidP="00B45397">
      <w:pPr>
        <w:pStyle w:val="PL"/>
      </w:pPr>
      <w:r>
        <w:t xml:space="preserve">            $ref: 'TS29122_CommonData.yaml#/components/schemas/Msisdn'</w:t>
      </w:r>
    </w:p>
    <w:p w:rsidR="00B45397" w:rsidRDefault="00B45397" w:rsidP="00B45397">
      <w:pPr>
        <w:pStyle w:val="PL"/>
      </w:pPr>
      <w:r>
        <w:t xml:space="preserve">          minItems: 1</w:t>
      </w:r>
    </w:p>
    <w:p w:rsidR="00B45397" w:rsidRDefault="00B45397" w:rsidP="00B45397">
      <w:pPr>
        <w:pStyle w:val="PL"/>
      </w:pPr>
      <w:r>
        <w:t xml:space="preserve">          description: Each element identifies the MS internal PSTN/ISDN number allocated for a UE.</w:t>
      </w:r>
    </w:p>
    <w:p w:rsidR="00B45397" w:rsidRDefault="00B45397" w:rsidP="00B45397">
      <w:pPr>
        <w:pStyle w:val="PL"/>
      </w:pPr>
      <w:r>
        <w:t xml:space="preserve">        maximumLatency: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maximumResponseTime: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    maximumDetectionTime:</w:t>
      </w:r>
    </w:p>
    <w:p w:rsidR="00B45397" w:rsidRDefault="00B45397" w:rsidP="00B45397">
      <w:pPr>
        <w:pStyle w:val="PL"/>
      </w:pPr>
      <w:r>
        <w:t xml:space="preserve">          $ref: 'TS29122_CommonData.yaml#/components/schemas/DurationSec'</w:t>
      </w:r>
    </w:p>
    <w:p w:rsidR="00B45397" w:rsidRDefault="00B45397" w:rsidP="00B45397">
      <w:pPr>
        <w:pStyle w:val="PL"/>
      </w:pPr>
      <w:r>
        <w:t xml:space="preserve">    ApiCapabilityInfo:</w:t>
      </w:r>
    </w:p>
    <w:p w:rsidR="00B45397" w:rsidRDefault="00B45397" w:rsidP="00B45397">
      <w:pPr>
        <w:pStyle w:val="PL"/>
      </w:pPr>
      <w:r>
        <w:t xml:space="preserve">      type: object</w:t>
      </w:r>
    </w:p>
    <w:p w:rsidR="00B45397" w:rsidRDefault="00B45397" w:rsidP="00B45397">
      <w:pPr>
        <w:pStyle w:val="PL"/>
      </w:pPr>
      <w:r>
        <w:t xml:space="preserve">      properties:</w:t>
      </w:r>
    </w:p>
    <w:p w:rsidR="00B45397" w:rsidRDefault="00B45397" w:rsidP="00B45397">
      <w:pPr>
        <w:pStyle w:val="PL"/>
      </w:pPr>
      <w:r>
        <w:t xml:space="preserve">        apiName:</w:t>
      </w:r>
    </w:p>
    <w:p w:rsidR="00B45397" w:rsidRDefault="00B45397" w:rsidP="00B45397">
      <w:pPr>
        <w:pStyle w:val="PL"/>
      </w:pPr>
      <w:r>
        <w:t xml:space="preserve">          type: string</w:t>
      </w:r>
    </w:p>
    <w:p w:rsidR="00B45397" w:rsidRDefault="00B45397" w:rsidP="00B45397">
      <w:pPr>
        <w:pStyle w:val="PL"/>
      </w:pPr>
      <w:r>
        <w:t xml:space="preserve">        suppFeat:</w:t>
      </w:r>
    </w:p>
    <w:p w:rsidR="00B45397" w:rsidRDefault="00B45397" w:rsidP="00B453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45397" w:rsidRDefault="00B45397" w:rsidP="00B45397">
      <w:pPr>
        <w:pStyle w:val="PL"/>
      </w:pPr>
      <w:r>
        <w:t xml:space="preserve">      required:</w:t>
      </w:r>
    </w:p>
    <w:p w:rsidR="00B45397" w:rsidRDefault="00B45397" w:rsidP="00B45397">
      <w:pPr>
        <w:pStyle w:val="PL"/>
      </w:pPr>
      <w:r>
        <w:t xml:space="preserve">        - apiName</w:t>
      </w:r>
    </w:p>
    <w:p w:rsidR="00B45397" w:rsidRDefault="00B45397" w:rsidP="00B45397">
      <w:pPr>
        <w:pStyle w:val="PL"/>
      </w:pPr>
      <w:r>
        <w:t xml:space="preserve">        - suppFeat</w:t>
      </w:r>
    </w:p>
    <w:p w:rsidR="00B45397" w:rsidRDefault="00B45397" w:rsidP="00B45397">
      <w:pPr>
        <w:pStyle w:val="PL"/>
      </w:pPr>
      <w:r>
        <w:t xml:space="preserve">    MonitoringType: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LOSS_OF_CONNECTIVITY</w:t>
      </w:r>
    </w:p>
    <w:p w:rsidR="00B45397" w:rsidRDefault="00B45397" w:rsidP="00B45397">
      <w:pPr>
        <w:pStyle w:val="PL"/>
      </w:pPr>
      <w:r>
        <w:t xml:space="preserve">          - UE_REACHABILITY</w:t>
      </w:r>
    </w:p>
    <w:p w:rsidR="00B45397" w:rsidRDefault="00B45397" w:rsidP="00B45397">
      <w:pPr>
        <w:pStyle w:val="PL"/>
      </w:pPr>
      <w:r>
        <w:t xml:space="preserve">          - LOCATION_REPORTING</w:t>
      </w:r>
    </w:p>
    <w:p w:rsidR="00B45397" w:rsidRDefault="00B45397" w:rsidP="00B45397">
      <w:pPr>
        <w:pStyle w:val="PL"/>
      </w:pPr>
      <w:r>
        <w:t xml:space="preserve">          - CHANGE_OF_IMSI_IMEI_ASSOCIATION</w:t>
      </w:r>
    </w:p>
    <w:p w:rsidR="00B45397" w:rsidRDefault="00B45397" w:rsidP="00B45397">
      <w:pPr>
        <w:pStyle w:val="PL"/>
      </w:pPr>
      <w:r>
        <w:t xml:space="preserve">          - ROAMING_STATUS</w:t>
      </w:r>
    </w:p>
    <w:p w:rsidR="00B45397" w:rsidRDefault="00B45397" w:rsidP="00B45397">
      <w:pPr>
        <w:pStyle w:val="PL"/>
      </w:pPr>
      <w:r>
        <w:t xml:space="preserve">          - COMMUNICATION_FAILURE</w:t>
      </w:r>
    </w:p>
    <w:p w:rsidR="00B45397" w:rsidRDefault="00B45397" w:rsidP="00B45397">
      <w:pPr>
        <w:pStyle w:val="PL"/>
      </w:pPr>
      <w:r>
        <w:t xml:space="preserve">          - AVAILABILITY_AFTER_DDN_FAILURE</w:t>
      </w:r>
    </w:p>
    <w:p w:rsidR="00B45397" w:rsidRDefault="00B45397" w:rsidP="00B45397">
      <w:pPr>
        <w:pStyle w:val="PL"/>
      </w:pPr>
      <w:r>
        <w:t xml:space="preserve">          - NUMBER_OF_UES_IN_AN_AREA</w:t>
      </w:r>
    </w:p>
    <w:p w:rsidR="00B45397" w:rsidRDefault="00B45397" w:rsidP="00B45397">
      <w:pPr>
        <w:pStyle w:val="PL"/>
      </w:pPr>
      <w:r>
        <w:t xml:space="preserve">          - PDN_CONNECTIVITY_STATUS</w:t>
      </w:r>
    </w:p>
    <w:p w:rsidR="00B45397" w:rsidRDefault="00B45397" w:rsidP="00B45397">
      <w:pPr>
        <w:pStyle w:val="PL"/>
      </w:pPr>
      <w:r>
        <w:t xml:space="preserve">          - DOWNLINK_DATA_DELIVERY_STATUS</w:t>
      </w:r>
    </w:p>
    <w:p w:rsidR="00B45397" w:rsidRDefault="00B45397" w:rsidP="00B45397">
      <w:pPr>
        <w:pStyle w:val="PL"/>
      </w:pPr>
      <w:r>
        <w:t xml:space="preserve">          - API_SUPPORT_CAPABILITY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lastRenderedPageBreak/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:rsidR="00B45397" w:rsidRDefault="00B45397" w:rsidP="00B45397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:rsidR="00B45397" w:rsidRDefault="00B45397" w:rsidP="00B45397">
      <w:pPr>
        <w:pStyle w:val="PL"/>
      </w:pPr>
      <w:r>
        <w:t xml:space="preserve">        - LOCATION_REPORTING: The SCS/AS requests to be notified of the current location or the last known location of the UE</w:t>
      </w:r>
    </w:p>
    <w:p w:rsidR="00B45397" w:rsidRDefault="00B45397" w:rsidP="00B45397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:rsidR="00B45397" w:rsidRDefault="00B45397" w:rsidP="00B45397">
      <w:pPr>
        <w:pStyle w:val="PL"/>
      </w:pPr>
      <w:r>
        <w:t xml:space="preserve">        - ROAMING_STATUS: The SCS/AS queries the UE's current roaming status and requests to get notified when the status changes</w:t>
      </w:r>
    </w:p>
    <w:p w:rsidR="00B45397" w:rsidRDefault="00B45397" w:rsidP="00B45397">
      <w:pPr>
        <w:pStyle w:val="PL"/>
      </w:pPr>
      <w:r>
        <w:t xml:space="preserve">        - COMMUNICATION_FAILURE: The SCS/AS requests to be notified of communication failure events</w:t>
      </w:r>
    </w:p>
    <w:p w:rsidR="00B45397" w:rsidRDefault="00B45397" w:rsidP="00B45397">
      <w:pPr>
        <w:pStyle w:val="PL"/>
      </w:pPr>
      <w:r>
        <w:t xml:space="preserve">        - AVAILABILITY_AFTER_DDN_FAILURE: The SCS/AS requests to be notified when the UE has become available after a DDN failure</w:t>
      </w:r>
    </w:p>
    <w:p w:rsidR="00B45397" w:rsidRDefault="00B45397" w:rsidP="00B45397">
      <w:pPr>
        <w:pStyle w:val="PL"/>
      </w:pPr>
      <w:r>
        <w:t xml:space="preserve">        - NUMBER_OF_UES_IN_AN_AREA: The SCS/AS requests to be notified the number of UEs in a given geographic area </w:t>
      </w:r>
    </w:p>
    <w:p w:rsidR="00B45397" w:rsidRDefault="00B45397" w:rsidP="00B45397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:rsidR="00B45397" w:rsidRDefault="00B45397" w:rsidP="00B45397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:rsidR="00B45397" w:rsidRDefault="00B45397" w:rsidP="00B45397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:rsidR="00B45397" w:rsidRDefault="00B45397" w:rsidP="00B45397">
      <w:pPr>
        <w:pStyle w:val="PL"/>
      </w:pPr>
      <w:r>
        <w:t xml:space="preserve">    ReachabilityType: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SMS </w:t>
      </w:r>
    </w:p>
    <w:p w:rsidR="00B45397" w:rsidRDefault="00B45397" w:rsidP="00B45397">
      <w:pPr>
        <w:pStyle w:val="PL"/>
      </w:pPr>
      <w:r>
        <w:t xml:space="preserve">          - DATA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SMS : The SCS/AS requests to be notified when the UE becomes reachable for sending SMS to the UE</w:t>
      </w:r>
    </w:p>
    <w:p w:rsidR="00B45397" w:rsidRDefault="00B45397" w:rsidP="00B45397">
      <w:pPr>
        <w:pStyle w:val="PL"/>
      </w:pPr>
      <w:r>
        <w:t xml:space="preserve">        - DATA: The SCS/AS requests to be notified when the UE becomes reachable for sending downlink data to the UE</w:t>
      </w:r>
    </w:p>
    <w:p w:rsidR="00B45397" w:rsidRDefault="00B45397" w:rsidP="00B45397">
      <w:pPr>
        <w:pStyle w:val="PL"/>
      </w:pPr>
      <w:r>
        <w:t xml:space="preserve">    LocationType: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CURRENT_LOCATION</w:t>
      </w:r>
    </w:p>
    <w:p w:rsidR="00B45397" w:rsidRDefault="00B45397" w:rsidP="00B45397">
      <w:pPr>
        <w:pStyle w:val="PL"/>
      </w:pPr>
      <w:r>
        <w:t xml:space="preserve">          - LAST_KNOWN_LOCATION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CURRENT_LOCATION: The SCS/AS requests to be notified for current location</w:t>
      </w:r>
    </w:p>
    <w:p w:rsidR="00B45397" w:rsidRDefault="00B45397" w:rsidP="00B45397">
      <w:pPr>
        <w:pStyle w:val="PL"/>
      </w:pPr>
      <w:r>
        <w:t xml:space="preserve">        - LAST_KNOWN_LOCATION: The SCS/AS requests to be notified for last known location</w:t>
      </w:r>
    </w:p>
    <w:p w:rsidR="00B45397" w:rsidRDefault="00B45397" w:rsidP="00B45397">
      <w:pPr>
        <w:pStyle w:val="PL"/>
      </w:pPr>
      <w:r>
        <w:t xml:space="preserve">    AssociationType: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IMEI</w:t>
      </w:r>
    </w:p>
    <w:p w:rsidR="00B45397" w:rsidRDefault="00B45397" w:rsidP="00B45397">
      <w:pPr>
        <w:pStyle w:val="PL"/>
      </w:pPr>
      <w:r>
        <w:t xml:space="preserve">          - IMEISV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IMEI: The value shall be used when the change of IMSI-IMEI association shall be detected</w:t>
      </w:r>
    </w:p>
    <w:p w:rsidR="00B45397" w:rsidRDefault="00B45397" w:rsidP="00B45397">
      <w:pPr>
        <w:pStyle w:val="PL"/>
      </w:pPr>
      <w:r>
        <w:t xml:space="preserve">        - IMEISV: The value shall be used when the change of IMSI-IMEISV association shall be detected</w:t>
      </w:r>
    </w:p>
    <w:p w:rsidR="00B45397" w:rsidRDefault="00B45397" w:rsidP="00B45397">
      <w:pPr>
        <w:pStyle w:val="PL"/>
      </w:pPr>
      <w:r>
        <w:t xml:space="preserve">    Accuracy: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  <w:rPr>
          <w:lang w:val="fr-FR"/>
        </w:rPr>
      </w:pPr>
      <w:r>
        <w:lastRenderedPageBreak/>
        <w:t xml:space="preserve">          </w:t>
      </w:r>
      <w:r>
        <w:rPr>
          <w:lang w:val="fr-FR"/>
        </w:rPr>
        <w:t>- CGI_ECGI</w:t>
      </w:r>
    </w:p>
    <w:p w:rsidR="00B45397" w:rsidRDefault="00B45397" w:rsidP="00B45397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:rsidR="00B45397" w:rsidRDefault="00B45397" w:rsidP="00B45397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:rsidR="00B45397" w:rsidRDefault="00B45397" w:rsidP="00B45397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:rsidR="00B45397" w:rsidRDefault="00B45397" w:rsidP="00B45397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:rsidR="00B45397" w:rsidRDefault="00B45397" w:rsidP="00B45397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CGI_ECGI: The SCS/AS requests to be notified at cell level location accuracy.</w:t>
      </w:r>
    </w:p>
    <w:p w:rsidR="00B45397" w:rsidRDefault="00B45397" w:rsidP="00B45397">
      <w:pPr>
        <w:pStyle w:val="PL"/>
      </w:pPr>
      <w:r>
        <w:t xml:space="preserve">        - ENODEB: The SCS/AS requests to be notified at eNodeB level location accuracy.</w:t>
      </w:r>
    </w:p>
    <w:p w:rsidR="00B45397" w:rsidRDefault="00B45397" w:rsidP="00B45397">
      <w:pPr>
        <w:pStyle w:val="PL"/>
      </w:pPr>
      <w:r>
        <w:t xml:space="preserve">        - TA_RA: The SCS/AS requests to be notified at TA/RA level location accuracy.</w:t>
      </w:r>
    </w:p>
    <w:p w:rsidR="00B45397" w:rsidRDefault="00B45397" w:rsidP="00B45397">
      <w:pPr>
        <w:pStyle w:val="PL"/>
      </w:pPr>
      <w:r>
        <w:t xml:space="preserve">        - PLMN: The SCS/AS requests to be notified at PLMN level location accuracy.</w:t>
      </w:r>
    </w:p>
    <w:p w:rsidR="00B45397" w:rsidRDefault="00B45397" w:rsidP="00B45397">
      <w:pPr>
        <w:pStyle w:val="PL"/>
      </w:pPr>
      <w:r>
        <w:t xml:space="preserve">        - TWAN_ID: The SCS/AS requests to be notified at TWAN identifier level location accuracy.</w:t>
      </w:r>
    </w:p>
    <w:p w:rsidR="00B45397" w:rsidRDefault="00B45397" w:rsidP="00B45397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:rsidR="00B45397" w:rsidRDefault="00B45397" w:rsidP="00B45397">
      <w:pPr>
        <w:pStyle w:val="PL"/>
      </w:pPr>
      <w:r>
        <w:t xml:space="preserve">    PdnConnectionStatus: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CREATED</w:t>
      </w:r>
    </w:p>
    <w:p w:rsidR="00B45397" w:rsidRDefault="00B45397" w:rsidP="00B45397">
      <w:pPr>
        <w:pStyle w:val="PL"/>
      </w:pPr>
      <w:r>
        <w:t xml:space="preserve">          - RELEASED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:rsidR="00B45397" w:rsidRDefault="00B45397" w:rsidP="00B45397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:rsidR="00B45397" w:rsidRDefault="00B45397" w:rsidP="00B45397">
      <w:pPr>
        <w:pStyle w:val="PL"/>
      </w:pPr>
      <w:r>
        <w:t xml:space="preserve">    PdnType: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IPV4</w:t>
      </w:r>
    </w:p>
    <w:p w:rsidR="00B45397" w:rsidRDefault="00B45397" w:rsidP="00B45397">
      <w:pPr>
        <w:pStyle w:val="PL"/>
      </w:pPr>
      <w:r>
        <w:t xml:space="preserve">          - IPV6</w:t>
      </w:r>
    </w:p>
    <w:p w:rsidR="00B45397" w:rsidRDefault="00B45397" w:rsidP="00B45397">
      <w:pPr>
        <w:pStyle w:val="PL"/>
      </w:pPr>
      <w:r>
        <w:t xml:space="preserve">          - IPV4V6</w:t>
      </w:r>
    </w:p>
    <w:p w:rsidR="00B45397" w:rsidRDefault="00B45397" w:rsidP="00B45397">
      <w:pPr>
        <w:pStyle w:val="PL"/>
      </w:pPr>
      <w:r>
        <w:t xml:space="preserve">          - NON_IP</w:t>
      </w:r>
    </w:p>
    <w:p w:rsidR="00B45397" w:rsidRDefault="00B45397" w:rsidP="00B45397">
      <w:pPr>
        <w:pStyle w:val="PL"/>
      </w:pPr>
      <w:r>
        <w:t xml:space="preserve">          - ETHERNET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:rsidR="00B45397" w:rsidRDefault="00B45397" w:rsidP="00B45397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:rsidR="00B45397" w:rsidRDefault="00B45397" w:rsidP="00B45397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:rsidR="00B45397" w:rsidRDefault="00B45397" w:rsidP="00B45397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:rsidR="00B45397" w:rsidRDefault="00B45397" w:rsidP="00B45397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:rsidR="00B45397" w:rsidRDefault="00B45397" w:rsidP="00B45397">
      <w:pPr>
        <w:pStyle w:val="PL"/>
      </w:pPr>
      <w:r>
        <w:t xml:space="preserve">    InterfaceIndication:</w:t>
      </w:r>
    </w:p>
    <w:p w:rsidR="00B45397" w:rsidRDefault="00B45397" w:rsidP="00B45397">
      <w:pPr>
        <w:pStyle w:val="PL"/>
      </w:pPr>
      <w:r>
        <w:t xml:space="preserve">      anyOf: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enum:</w:t>
      </w:r>
    </w:p>
    <w:p w:rsidR="00B45397" w:rsidRDefault="00B45397" w:rsidP="00B45397">
      <w:pPr>
        <w:pStyle w:val="PL"/>
      </w:pPr>
      <w:r>
        <w:t xml:space="preserve">          - EXPOSURE_FUNCTION</w:t>
      </w:r>
    </w:p>
    <w:p w:rsidR="00B45397" w:rsidRDefault="00B45397" w:rsidP="00B45397">
      <w:pPr>
        <w:pStyle w:val="PL"/>
      </w:pPr>
      <w:r>
        <w:t xml:space="preserve">          - PDN_GATEWAY</w:t>
      </w:r>
    </w:p>
    <w:p w:rsidR="00B45397" w:rsidRDefault="00B45397" w:rsidP="00B45397">
      <w:pPr>
        <w:pStyle w:val="PL"/>
      </w:pPr>
      <w:r>
        <w:t xml:space="preserve">      - type: string</w:t>
      </w:r>
    </w:p>
    <w:p w:rsidR="00B45397" w:rsidRDefault="00B45397" w:rsidP="00B45397">
      <w:pPr>
        <w:pStyle w:val="PL"/>
      </w:pPr>
      <w:r>
        <w:t xml:space="preserve">        description: &gt;</w:t>
      </w:r>
    </w:p>
    <w:p w:rsidR="00B45397" w:rsidRDefault="00B45397" w:rsidP="00B45397">
      <w:pPr>
        <w:pStyle w:val="PL"/>
      </w:pPr>
      <w:r>
        <w:t xml:space="preserve">          This string provides forward-compatibility with future</w:t>
      </w:r>
    </w:p>
    <w:p w:rsidR="00B45397" w:rsidRDefault="00B45397" w:rsidP="00B45397">
      <w:pPr>
        <w:pStyle w:val="PL"/>
      </w:pPr>
      <w:r>
        <w:t xml:space="preserve">          extensions to the enumeration but is not used to encode</w:t>
      </w:r>
    </w:p>
    <w:p w:rsidR="00B45397" w:rsidRDefault="00B45397" w:rsidP="00B45397">
      <w:pPr>
        <w:pStyle w:val="PL"/>
      </w:pPr>
      <w:r>
        <w:t xml:space="preserve">          content defined in the present version of this API.</w:t>
      </w:r>
    </w:p>
    <w:p w:rsidR="00B45397" w:rsidRDefault="00B45397" w:rsidP="00B45397">
      <w:pPr>
        <w:pStyle w:val="PL"/>
      </w:pPr>
      <w:r>
        <w:t xml:space="preserve">      description: &gt;</w:t>
      </w:r>
    </w:p>
    <w:p w:rsidR="00B45397" w:rsidRDefault="00B45397" w:rsidP="00B45397">
      <w:pPr>
        <w:pStyle w:val="PL"/>
      </w:pPr>
      <w:r>
        <w:t xml:space="preserve">        Possible values are</w:t>
      </w:r>
    </w:p>
    <w:p w:rsidR="00B45397" w:rsidRDefault="00B45397" w:rsidP="00B45397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:rsidR="00B45397" w:rsidRDefault="00B45397" w:rsidP="00B45397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:rsidR="00B45397" w:rsidRDefault="00B45397" w:rsidP="00B45397">
      <w:pPr>
        <w:pStyle w:val="PL"/>
        <w:rPr>
          <w:lang w:eastAsia="zh-CN"/>
        </w:rPr>
      </w:pPr>
    </w:p>
    <w:p w:rsidR="0038332E" w:rsidRPr="00B45397" w:rsidRDefault="0038332E" w:rsidP="0038332E">
      <w:pPr>
        <w:pStyle w:val="PL"/>
        <w:rPr>
          <w:lang w:eastAsia="zh-CN"/>
        </w:rPr>
      </w:pPr>
    </w:p>
    <w:p w:rsidR="005150A9" w:rsidRPr="0038332E" w:rsidRDefault="005150A9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521" w:rsidRDefault="00676521">
      <w:r>
        <w:separator/>
      </w:r>
    </w:p>
  </w:endnote>
  <w:endnote w:type="continuationSeparator" w:id="0">
    <w:p w:rsidR="00676521" w:rsidRDefault="00676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521" w:rsidRDefault="00676521">
      <w:r>
        <w:separator/>
      </w:r>
    </w:p>
  </w:footnote>
  <w:footnote w:type="continuationSeparator" w:id="0">
    <w:p w:rsidR="00676521" w:rsidRDefault="006765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DA2639"/>
    <w:multiLevelType w:val="hybridMultilevel"/>
    <w:tmpl w:val="10666866"/>
    <w:lvl w:ilvl="0" w:tplc="14E85994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1">
    <w15:presenceInfo w15:providerId="None" w15:userId="Huawei 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57401"/>
    <w:rsid w:val="0005776E"/>
    <w:rsid w:val="00080350"/>
    <w:rsid w:val="000D6366"/>
    <w:rsid w:val="001179EB"/>
    <w:rsid w:val="0012030B"/>
    <w:rsid w:val="00124F37"/>
    <w:rsid w:val="00151C64"/>
    <w:rsid w:val="0016591B"/>
    <w:rsid w:val="001D485C"/>
    <w:rsid w:val="001E6F24"/>
    <w:rsid w:val="001F74FC"/>
    <w:rsid w:val="00204A36"/>
    <w:rsid w:val="0023424C"/>
    <w:rsid w:val="00256412"/>
    <w:rsid w:val="002852C4"/>
    <w:rsid w:val="002A6CCB"/>
    <w:rsid w:val="002E3BFD"/>
    <w:rsid w:val="003773AC"/>
    <w:rsid w:val="0038332E"/>
    <w:rsid w:val="003A1209"/>
    <w:rsid w:val="003B270F"/>
    <w:rsid w:val="00406057"/>
    <w:rsid w:val="00421633"/>
    <w:rsid w:val="004475D1"/>
    <w:rsid w:val="004621ED"/>
    <w:rsid w:val="00474D42"/>
    <w:rsid w:val="004A6CE4"/>
    <w:rsid w:val="004E3B03"/>
    <w:rsid w:val="004F1C70"/>
    <w:rsid w:val="0050739B"/>
    <w:rsid w:val="005150A9"/>
    <w:rsid w:val="005159C6"/>
    <w:rsid w:val="00551633"/>
    <w:rsid w:val="0056515D"/>
    <w:rsid w:val="005752E6"/>
    <w:rsid w:val="00594FE4"/>
    <w:rsid w:val="005A5AC6"/>
    <w:rsid w:val="005B5D07"/>
    <w:rsid w:val="005D02A7"/>
    <w:rsid w:val="005F7502"/>
    <w:rsid w:val="006236ED"/>
    <w:rsid w:val="00624F2B"/>
    <w:rsid w:val="00625F4C"/>
    <w:rsid w:val="0065175F"/>
    <w:rsid w:val="00676521"/>
    <w:rsid w:val="006D110D"/>
    <w:rsid w:val="006D2F62"/>
    <w:rsid w:val="006E4596"/>
    <w:rsid w:val="006E766A"/>
    <w:rsid w:val="0072186A"/>
    <w:rsid w:val="00745110"/>
    <w:rsid w:val="0076247B"/>
    <w:rsid w:val="0078110B"/>
    <w:rsid w:val="00782E9F"/>
    <w:rsid w:val="007A4181"/>
    <w:rsid w:val="008139AF"/>
    <w:rsid w:val="00865FBB"/>
    <w:rsid w:val="008728FF"/>
    <w:rsid w:val="00895CE1"/>
    <w:rsid w:val="008B6258"/>
    <w:rsid w:val="008C2EA6"/>
    <w:rsid w:val="008D0346"/>
    <w:rsid w:val="008D2F33"/>
    <w:rsid w:val="00916114"/>
    <w:rsid w:val="00924615"/>
    <w:rsid w:val="00926945"/>
    <w:rsid w:val="0096748F"/>
    <w:rsid w:val="009B2272"/>
    <w:rsid w:val="009E3004"/>
    <w:rsid w:val="009E35BE"/>
    <w:rsid w:val="00A12B1E"/>
    <w:rsid w:val="00A23B0B"/>
    <w:rsid w:val="00A32CCA"/>
    <w:rsid w:val="00A35E6F"/>
    <w:rsid w:val="00A452B4"/>
    <w:rsid w:val="00A56F66"/>
    <w:rsid w:val="00A6599F"/>
    <w:rsid w:val="00AA7180"/>
    <w:rsid w:val="00AB7209"/>
    <w:rsid w:val="00AC24A5"/>
    <w:rsid w:val="00AE31A3"/>
    <w:rsid w:val="00AE40A8"/>
    <w:rsid w:val="00B06559"/>
    <w:rsid w:val="00B071BD"/>
    <w:rsid w:val="00B45397"/>
    <w:rsid w:val="00B60446"/>
    <w:rsid w:val="00B71325"/>
    <w:rsid w:val="00B763A0"/>
    <w:rsid w:val="00B96881"/>
    <w:rsid w:val="00BA2844"/>
    <w:rsid w:val="00BC3099"/>
    <w:rsid w:val="00BE04C4"/>
    <w:rsid w:val="00BF3952"/>
    <w:rsid w:val="00C0660A"/>
    <w:rsid w:val="00C500C4"/>
    <w:rsid w:val="00CC1EA5"/>
    <w:rsid w:val="00CE2CDD"/>
    <w:rsid w:val="00D00B49"/>
    <w:rsid w:val="00D07568"/>
    <w:rsid w:val="00D17F1B"/>
    <w:rsid w:val="00D20A31"/>
    <w:rsid w:val="00D51D0D"/>
    <w:rsid w:val="00D64399"/>
    <w:rsid w:val="00D676F0"/>
    <w:rsid w:val="00D95BBE"/>
    <w:rsid w:val="00DA2ECE"/>
    <w:rsid w:val="00DC778E"/>
    <w:rsid w:val="00DD398F"/>
    <w:rsid w:val="00E37E7C"/>
    <w:rsid w:val="00E47B3F"/>
    <w:rsid w:val="00E52B44"/>
    <w:rsid w:val="00E6288F"/>
    <w:rsid w:val="00E720E1"/>
    <w:rsid w:val="00E850EC"/>
    <w:rsid w:val="00E868CC"/>
    <w:rsid w:val="00E93C46"/>
    <w:rsid w:val="00F14D80"/>
    <w:rsid w:val="00F2321A"/>
    <w:rsid w:val="00F260E7"/>
    <w:rsid w:val="00F5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00C4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AC2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40BB7-DD0E-4C1D-A604-8152FA07E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17</Pages>
  <Words>6602</Words>
  <Characters>37638</Characters>
  <Application>Microsoft Office Word</Application>
  <DocSecurity>0</DocSecurity>
  <Lines>313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16</cp:revision>
  <cp:lastPrinted>1900-01-01T08:00:00Z</cp:lastPrinted>
  <dcterms:created xsi:type="dcterms:W3CDTF">2020-06-05T00:59:00Z</dcterms:created>
  <dcterms:modified xsi:type="dcterms:W3CDTF">2020-06-05T01:05:00Z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(3)wWz797Qy47bbBrlb9V7y+4s/m4+/K5eUNhcyuuN3ECHtA7gMB0NMl90R+qPORYG+VRDijAX5
PrGKMPytVssNpd9lLrkSDCYjTMUkqFBGlLoyLmXSW0Y8b53R8UNnh/PBlnPL+CvI/pNHw1fa
O+ynzrJjbQ65jyUSi2fCqDYN/LqJpAi6lgEV38rLhnwcwQVx9fVQkhFzxm+Qd9ZLsi7U9kir
b2MQl6GVyjE1vJsaEp</vt:lpwstr>
  </property>
  <property fmtid="{D5CDD505-2E9C-101B-9397-08002B2CF9AE}" pid="22" name="_2015_ms_pID_7253431">
    <vt:lpwstr>L6UU4ZeFu5zWsOsGfd8hAlg7ypKJuT8g5b0LIDAvJOUNwbJ0Ob9vL8
W+Tu7Dfcjwj/yAU1LvaN+UzVEbQqhb+KK+E6zLOimpj5ZZ5IGdHCN2PoUqwvcB+YZLx1+VOH
J7h5k+RIiCuHCTXCPzvLatvocXnD+CDezVn4E4XfrmytK7TgV+iRAIoE2o+4uBol9i4kmK09
8QwpVFzPPePE8NBCt4Q4y/4dpg/Cwv9F7kTP</vt:lpwstr>
  </property>
  <property fmtid="{D5CDD505-2E9C-101B-9397-08002B2CF9AE}" pid="23" name="_2015_ms_pID_7253432">
    <vt:lpwstr>paVcVP2EvCsjs75p1K164Ac=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1583715852</vt:lpwstr>
  </property>
</Properties>
</file>